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35C" w:rsidRPr="009B76A1" w:rsidRDefault="0007735C" w:rsidP="0007735C">
      <w:pPr>
        <w:spacing w:after="204" w:line="259" w:lineRule="auto"/>
        <w:ind w:left="763" w:right="0" w:firstLine="0"/>
        <w:jc w:val="right"/>
        <w:rPr>
          <w:rFonts w:ascii="Sylfaen" w:eastAsia="Verdana" w:hAnsi="Sylfaen" w:cs="Tahoma"/>
          <w:lang w:val="en-US"/>
        </w:rPr>
      </w:pPr>
    </w:p>
    <w:p w:rsidR="0007735C" w:rsidRPr="00BF5B0F" w:rsidRDefault="002378F0" w:rsidP="0007735C">
      <w:pPr>
        <w:spacing w:after="204" w:line="259" w:lineRule="auto"/>
        <w:ind w:left="763" w:right="0" w:firstLine="0"/>
        <w:jc w:val="right"/>
        <w:rPr>
          <w:rFonts w:ascii="Sylfaen" w:hAnsi="Sylfaen" w:cs="Tahoma"/>
          <w:sz w:val="32"/>
          <w:lang w:val="ka-GE"/>
        </w:rPr>
      </w:pPr>
      <w:r>
        <w:rPr>
          <w:rFonts w:ascii="Tahoma" w:hAnsi="Tahoma" w:cs="Tahoma"/>
          <w:lang w:val="cs-CZ"/>
        </w:rPr>
        <w:t>3</w:t>
      </w:r>
      <w:r w:rsidR="0007735C" w:rsidRPr="0007735C">
        <w:rPr>
          <w:rFonts w:ascii="Tahoma" w:hAnsi="Tahoma" w:cs="Tahoma"/>
          <w:lang w:val="en-US"/>
        </w:rPr>
        <w:t xml:space="preserve">. </w:t>
      </w:r>
      <w:r w:rsidRPr="008F3821">
        <w:rPr>
          <w:rFonts w:ascii="Sylfaen" w:hAnsi="Sylfaen" w:cs="Tahoma"/>
          <w:sz w:val="22"/>
          <w:lang w:val="ka-GE"/>
        </w:rPr>
        <w:t>აპრილი</w:t>
      </w:r>
      <w:r w:rsidR="0007735C" w:rsidRPr="0007735C">
        <w:rPr>
          <w:rFonts w:ascii="Tahoma" w:hAnsi="Tahoma" w:cs="Tahoma"/>
          <w:lang w:val="en-US"/>
        </w:rPr>
        <w:t xml:space="preserve"> 2017 </w:t>
      </w:r>
      <w:r w:rsidR="0007735C">
        <w:rPr>
          <w:rFonts w:ascii="Sylfaen" w:hAnsi="Sylfaen" w:cs="Tahoma"/>
          <w:lang w:val="ka-GE"/>
        </w:rPr>
        <w:t>წ</w:t>
      </w:r>
      <w:r w:rsidR="0007735C" w:rsidRPr="0007735C">
        <w:rPr>
          <w:rFonts w:ascii="Tahoma" w:hAnsi="Tahoma" w:cs="Tahoma"/>
          <w:lang w:val="en-US"/>
        </w:rPr>
        <w:t xml:space="preserve">., </w:t>
      </w:r>
      <w:r w:rsidR="0007735C">
        <w:rPr>
          <w:rFonts w:ascii="Sylfaen" w:hAnsi="Sylfaen" w:cs="Tahoma"/>
          <w:lang w:val="ka-GE"/>
        </w:rPr>
        <w:t>პრაღა</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18"/>
          <w:lang w:val="en-US"/>
        </w:rPr>
        <w:t xml:space="preserve">  </w:t>
      </w:r>
    </w:p>
    <w:p w:rsidR="0007735C" w:rsidRPr="0007735C" w:rsidRDefault="0007735C" w:rsidP="0007735C">
      <w:pPr>
        <w:spacing w:after="309" w:line="259" w:lineRule="auto"/>
        <w:ind w:left="763" w:right="0" w:firstLine="0"/>
        <w:jc w:val="left"/>
        <w:rPr>
          <w:rFonts w:ascii="Tahoma" w:hAnsi="Tahoma" w:cs="Tahoma"/>
          <w:sz w:val="22"/>
          <w:lang w:val="en-US"/>
        </w:rPr>
      </w:pPr>
      <w:r w:rsidRPr="0007735C">
        <w:rPr>
          <w:rFonts w:ascii="Tahoma" w:hAnsi="Tahoma" w:cs="Tahoma"/>
          <w:sz w:val="18"/>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b/>
          <w:sz w:val="52"/>
          <w:lang w:val="en-US"/>
        </w:rPr>
        <w:t xml:space="preserve"> </w:t>
      </w:r>
    </w:p>
    <w:p w:rsidR="0007735C" w:rsidRPr="0007735C" w:rsidRDefault="0007735C" w:rsidP="0007735C">
      <w:pPr>
        <w:spacing w:after="137" w:line="259" w:lineRule="auto"/>
        <w:ind w:left="763" w:right="0" w:firstLine="0"/>
        <w:jc w:val="left"/>
        <w:rPr>
          <w:rFonts w:ascii="Tahoma" w:hAnsi="Tahoma" w:cs="Tahoma"/>
          <w:sz w:val="22"/>
          <w:lang w:val="en-US"/>
        </w:rPr>
      </w:pPr>
      <w:r w:rsidRPr="0007735C">
        <w:rPr>
          <w:rFonts w:ascii="Tahoma" w:hAnsi="Tahoma" w:cs="Tahoma"/>
          <w:b/>
          <w:sz w:val="48"/>
          <w:lang w:val="en-US"/>
        </w:rPr>
        <w:t xml:space="preserve"> </w:t>
      </w:r>
    </w:p>
    <w:p w:rsidR="0007735C" w:rsidRPr="00BF5B0F" w:rsidRDefault="0007735C" w:rsidP="0007735C">
      <w:pPr>
        <w:spacing w:after="0" w:line="259" w:lineRule="auto"/>
        <w:ind w:left="0" w:right="13" w:firstLine="0"/>
        <w:jc w:val="center"/>
        <w:rPr>
          <w:rFonts w:ascii="Sylfaen" w:hAnsi="Sylfaen" w:cs="Tahoma"/>
          <w:sz w:val="22"/>
          <w:lang w:val="ka-GE"/>
        </w:rPr>
      </w:pPr>
      <w:r>
        <w:rPr>
          <w:rFonts w:ascii="Sylfaen" w:hAnsi="Sylfaen" w:cs="Tahoma"/>
          <w:b/>
          <w:sz w:val="56"/>
          <w:lang w:val="ka-GE"/>
        </w:rPr>
        <w:t>წაყენებული მოთხოვნები</w:t>
      </w:r>
    </w:p>
    <w:p w:rsidR="0007735C" w:rsidRPr="0007735C" w:rsidRDefault="0007735C" w:rsidP="0007735C">
      <w:pPr>
        <w:spacing w:line="259" w:lineRule="auto"/>
        <w:ind w:left="42" w:right="0" w:firstLine="0"/>
        <w:jc w:val="center"/>
        <w:rPr>
          <w:rFonts w:ascii="Tahoma" w:hAnsi="Tahoma" w:cs="Tahoma"/>
          <w:sz w:val="22"/>
          <w:lang w:val="en-US"/>
        </w:rPr>
      </w:pPr>
    </w:p>
    <w:p w:rsidR="0007735C" w:rsidRPr="0007735C" w:rsidRDefault="0007735C" w:rsidP="0007735C">
      <w:pPr>
        <w:spacing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154" w:right="0" w:firstLine="0"/>
        <w:jc w:val="center"/>
        <w:rPr>
          <w:rFonts w:ascii="Tahoma" w:hAnsi="Tahoma" w:cs="Tahoma"/>
          <w:sz w:val="22"/>
          <w:lang w:val="en-US"/>
        </w:rPr>
      </w:pPr>
      <w:r>
        <w:rPr>
          <w:rFonts w:ascii="Sylfaen" w:hAnsi="Sylfaen" w:cs="Tahoma"/>
          <w:lang w:val="ka-GE"/>
        </w:rPr>
        <w:t>„საჯარო შეკვეთების განთავსების“</w:t>
      </w:r>
      <w:r w:rsidRPr="0037252B">
        <w:rPr>
          <w:rFonts w:ascii="Tahoma" w:hAnsi="Tahoma" w:cs="Tahoma"/>
          <w:cs/>
        </w:rPr>
        <w:t xml:space="preserve">№ </w:t>
      </w:r>
      <w:r w:rsidRPr="0007735C">
        <w:rPr>
          <w:rFonts w:ascii="Tahoma" w:hAnsi="Tahoma" w:cs="Tahoma"/>
          <w:lang w:val="en-US"/>
        </w:rPr>
        <w:t>134/2016</w:t>
      </w:r>
      <w:r>
        <w:rPr>
          <w:rFonts w:ascii="Sylfaen" w:hAnsi="Sylfaen" w:cs="Tahoma"/>
          <w:lang w:val="ka-GE"/>
        </w:rPr>
        <w:t xml:space="preserve"> გ.6</w:t>
      </w:r>
      <w:r w:rsidRPr="0007735C">
        <w:rPr>
          <w:rFonts w:ascii="Tahoma" w:hAnsi="Tahoma" w:cs="Tahoma"/>
          <w:lang w:val="en-US"/>
        </w:rPr>
        <w:t xml:space="preserve"> </w:t>
      </w:r>
      <w:r>
        <w:rPr>
          <w:rFonts w:ascii="Sylfaen" w:hAnsi="Sylfaen" w:cs="Tahoma"/>
          <w:lang w:val="ka-GE"/>
        </w:rPr>
        <w:t xml:space="preserve">კანონის (შემდგომ ტექსტში“ სშგკ) გამარტივებული ლომიტირებული პროცედურით საამშენებლო სამუშაოების შესრულების ლიმიტირებული შეკვეთის განსათავსებლად.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C41DF4" w:rsidRDefault="0007735C" w:rsidP="0007735C">
      <w:pPr>
        <w:spacing w:after="0" w:line="259" w:lineRule="auto"/>
        <w:ind w:left="1024" w:right="1023"/>
        <w:jc w:val="center"/>
        <w:rPr>
          <w:rFonts w:ascii="Sylfaen" w:hAnsi="Sylfaen" w:cs="Tahoma"/>
          <w:sz w:val="22"/>
          <w:lang w:val="ka-GE"/>
        </w:rPr>
      </w:pPr>
      <w:r w:rsidRPr="0007735C">
        <w:rPr>
          <w:rFonts w:ascii="Sylfaen" w:hAnsi="Sylfaen" w:cs="Tahoma"/>
          <w:b/>
          <w:sz w:val="40"/>
          <w:lang w:val="en-US"/>
        </w:rPr>
        <w:t>«</w:t>
      </w:r>
      <w:proofErr w:type="gramStart"/>
      <w:r>
        <w:rPr>
          <w:rFonts w:ascii="Sylfaen" w:hAnsi="Sylfaen" w:cs="Tahoma"/>
          <w:b/>
          <w:sz w:val="40"/>
          <w:lang w:val="ka-GE"/>
        </w:rPr>
        <w:t>ონკოლოგიური  სკრინინგ</w:t>
      </w:r>
      <w:proofErr w:type="gramEnd"/>
      <w:r>
        <w:rPr>
          <w:rFonts w:ascii="Sylfaen" w:hAnsi="Sylfaen" w:cs="Tahoma"/>
          <w:b/>
          <w:sz w:val="40"/>
          <w:lang w:val="ka-GE"/>
        </w:rPr>
        <w:t xml:space="preserve">   ცენტრის მშენებლობა  ზუგდიდში, საქართველო</w:t>
      </w:r>
      <w:r>
        <w:rPr>
          <w:rFonts w:ascii="Sylfaen" w:hAnsi="Sylfaen" w:cs="Tahoma"/>
          <w:b/>
          <w:sz w:val="40"/>
          <w:lang w:val="cs-CZ"/>
        </w:rPr>
        <w:t xml:space="preserve"> II.</w:t>
      </w:r>
      <w:r w:rsidRPr="0007735C">
        <w:rPr>
          <w:rFonts w:ascii="Sylfaen" w:hAnsi="Sylfaen" w:cs="Tahoma"/>
          <w:b/>
          <w:sz w:val="40"/>
          <w:lang w:val="en-US"/>
        </w:rPr>
        <w:t>»</w:t>
      </w:r>
    </w:p>
    <w:p w:rsidR="0007735C" w:rsidRPr="0007735C" w:rsidRDefault="0007735C" w:rsidP="0007735C">
      <w:pPr>
        <w:spacing w:after="17" w:line="259" w:lineRule="auto"/>
        <w:ind w:left="42" w:right="0" w:firstLine="0"/>
        <w:jc w:val="center"/>
        <w:rPr>
          <w:rFonts w:ascii="Tahoma" w:hAnsi="Tahoma" w:cs="Tahoma"/>
          <w:b/>
          <w:sz w:val="3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p>
    <w:p w:rsidR="0007735C" w:rsidRPr="00DB1965" w:rsidRDefault="0007735C" w:rsidP="0007735C">
      <w:pPr>
        <w:spacing w:after="0" w:line="259" w:lineRule="auto"/>
        <w:ind w:left="42" w:right="0" w:firstLine="0"/>
        <w:jc w:val="center"/>
        <w:rPr>
          <w:rFonts w:ascii="Sylfaen" w:hAnsi="Sylfaen" w:cs="Tahoma"/>
          <w:sz w:val="22"/>
          <w:lang w:val="ka-GE"/>
        </w:rPr>
      </w:pPr>
      <w:r>
        <w:rPr>
          <w:rFonts w:ascii="Sylfaen" w:hAnsi="Sylfaen" w:cs="Tahoma"/>
          <w:lang w:val="ka-GE"/>
        </w:rPr>
        <w:t>შეკვეთა არ ექვემდებარება დანაწილებას</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42" w:right="0" w:firstLine="0"/>
        <w:jc w:val="center"/>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60" w:right="0" w:firstLine="0"/>
        <w:jc w:val="left"/>
        <w:rPr>
          <w:rFonts w:ascii="Tahoma" w:hAnsi="Tahoma" w:cs="Tahoma"/>
          <w:sz w:val="22"/>
          <w:lang w:val="en-US"/>
        </w:rPr>
      </w:pPr>
    </w:p>
    <w:p w:rsidR="0007735C" w:rsidRPr="0007735C" w:rsidRDefault="0007735C" w:rsidP="0007735C">
      <w:pPr>
        <w:spacing w:after="123" w:line="259" w:lineRule="auto"/>
        <w:ind w:left="60" w:right="0" w:firstLine="0"/>
        <w:jc w:val="left"/>
        <w:rPr>
          <w:rFonts w:ascii="Tahoma" w:hAnsi="Tahoma" w:cs="Tahoma"/>
          <w:sz w:val="22"/>
          <w:lang w:val="en-US"/>
        </w:rPr>
      </w:pP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0" w:line="259" w:lineRule="auto"/>
        <w:ind w:right="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spacing w:after="160" w:line="259" w:lineRule="auto"/>
        <w:ind w:left="0" w:right="0" w:firstLine="0"/>
        <w:jc w:val="left"/>
        <w:rPr>
          <w:rFonts w:ascii="Tahoma" w:hAnsi="Tahoma" w:cs="Tahoma"/>
          <w:b/>
          <w:lang w:val="en-US"/>
        </w:rPr>
      </w:pPr>
    </w:p>
    <w:p w:rsidR="0007735C" w:rsidRPr="000435C6" w:rsidRDefault="0007735C" w:rsidP="0007735C">
      <w:pPr>
        <w:pStyle w:val="Nadpis2"/>
        <w:tabs>
          <w:tab w:val="center" w:pos="2370"/>
        </w:tabs>
        <w:ind w:left="0" w:firstLine="0"/>
        <w:rPr>
          <w:rFonts w:ascii="Sylfaen" w:hAnsi="Sylfaen" w:cs="Tahoma"/>
          <w:sz w:val="24"/>
          <w:lang w:val="ka-GE"/>
        </w:rPr>
      </w:pPr>
      <w:r w:rsidRPr="0007735C">
        <w:rPr>
          <w:rFonts w:ascii="Tahoma" w:hAnsi="Tahoma" w:cs="Tahoma"/>
          <w:sz w:val="24"/>
          <w:lang w:val="en-US"/>
        </w:rPr>
        <w:lastRenderedPageBreak/>
        <w:t xml:space="preserve">1. </w:t>
      </w:r>
      <w:proofErr w:type="gramStart"/>
      <w:r>
        <w:rPr>
          <w:rFonts w:ascii="Sylfaen" w:hAnsi="Sylfaen" w:cs="Tahoma"/>
          <w:sz w:val="24"/>
          <w:lang w:val="ka-GE"/>
        </w:rPr>
        <w:t>ინფორმაცია</w:t>
      </w:r>
      <w:proofErr w:type="gramEnd"/>
      <w:r>
        <w:rPr>
          <w:rFonts w:ascii="Sylfaen" w:hAnsi="Sylfaen" w:cs="Tahoma"/>
          <w:sz w:val="24"/>
          <w:lang w:val="ka-GE"/>
        </w:rPr>
        <w:t xml:space="preserve"> </w:t>
      </w:r>
      <w:r w:rsidRPr="0007735C">
        <w:rPr>
          <w:rFonts w:ascii="Tahoma" w:hAnsi="Tahoma" w:cs="Tahoma"/>
          <w:sz w:val="22"/>
          <w:lang w:val="en-US"/>
        </w:rPr>
        <w:tab/>
      </w:r>
      <w:r>
        <w:rPr>
          <w:rFonts w:ascii="Sylfaen" w:hAnsi="Sylfaen" w:cs="Tahoma"/>
          <w:sz w:val="24"/>
          <w:lang w:val="ka-GE"/>
        </w:rPr>
        <w:t>დამკვეთის</w:t>
      </w:r>
      <w:r w:rsidRPr="0007735C">
        <w:rPr>
          <w:rFonts w:ascii="Tahoma" w:hAnsi="Tahoma" w:cs="Tahoma"/>
          <w:sz w:val="24"/>
          <w:lang w:val="en-US"/>
        </w:rPr>
        <w:t xml:space="preserve"> </w:t>
      </w:r>
      <w:r>
        <w:rPr>
          <w:rFonts w:ascii="Sylfaen" w:hAnsi="Sylfaen" w:cs="Tahoma"/>
          <w:sz w:val="24"/>
          <w:lang w:val="ka-GE"/>
        </w:rPr>
        <w:t xml:space="preserve"> შესახებ</w:t>
      </w:r>
    </w:p>
    <w:p w:rsidR="0007735C" w:rsidRPr="0007735C" w:rsidRDefault="0007735C" w:rsidP="0007735C">
      <w:pPr>
        <w:spacing w:after="0" w:line="259" w:lineRule="auto"/>
        <w:ind w:left="763" w:right="0" w:firstLine="0"/>
        <w:jc w:val="left"/>
        <w:rPr>
          <w:rFonts w:ascii="Tahoma" w:hAnsi="Tahoma" w:cs="Tahoma"/>
          <w:sz w:val="22"/>
          <w:lang w:val="en-US"/>
        </w:rPr>
      </w:pPr>
      <w:r w:rsidRPr="0007735C">
        <w:rPr>
          <w:rFonts w:ascii="Tahoma" w:hAnsi="Tahoma" w:cs="Tahoma"/>
          <w:sz w:val="22"/>
          <w:lang w:val="en-US"/>
        </w:rPr>
        <w:t xml:space="preserve"> </w:t>
      </w:r>
    </w:p>
    <w:p w:rsidR="0007735C" w:rsidRPr="0007735C" w:rsidRDefault="0007735C" w:rsidP="0007735C">
      <w:pPr>
        <w:tabs>
          <w:tab w:val="center" w:pos="1529"/>
        </w:tabs>
        <w:spacing w:after="242"/>
        <w:ind w:left="0" w:right="0" w:firstLine="0"/>
        <w:jc w:val="left"/>
        <w:rPr>
          <w:rFonts w:ascii="Tahoma" w:hAnsi="Tahoma" w:cs="Tahoma"/>
          <w:sz w:val="22"/>
          <w:lang w:val="en-US"/>
        </w:rPr>
      </w:pPr>
      <w:r w:rsidRPr="0007735C">
        <w:rPr>
          <w:rFonts w:ascii="Tahoma" w:hAnsi="Tahoma" w:cs="Tahoma"/>
          <w:b/>
          <w:sz w:val="22"/>
          <w:lang w:val="en-US"/>
        </w:rPr>
        <w:t xml:space="preserve">1.1 </w:t>
      </w:r>
      <w:r w:rsidRPr="0007735C">
        <w:rPr>
          <w:rFonts w:ascii="Tahoma" w:hAnsi="Tahoma" w:cs="Tahoma"/>
          <w:b/>
          <w:sz w:val="22"/>
          <w:lang w:val="en-US"/>
        </w:rPr>
        <w:tab/>
      </w:r>
      <w:r>
        <w:rPr>
          <w:rFonts w:ascii="Sylfaen" w:hAnsi="Sylfaen" w:cs="Tahoma"/>
          <w:b/>
          <w:sz w:val="22"/>
          <w:lang w:val="ka-GE"/>
        </w:rPr>
        <w:t>დამკვეთის საინდენტიფიკაციო მონაცემები:</w:t>
      </w:r>
      <w:r w:rsidRPr="0007735C">
        <w:rPr>
          <w:rFonts w:ascii="Tahoma" w:hAnsi="Tahoma" w:cs="Tahoma"/>
          <w:b/>
          <w:sz w:val="22"/>
          <w:lang w:val="en-US"/>
        </w:rPr>
        <w:t xml:space="preserve"> </w:t>
      </w:r>
    </w:p>
    <w:p w:rsidR="0007735C" w:rsidRPr="000435C6" w:rsidRDefault="0007735C" w:rsidP="0007735C">
      <w:pPr>
        <w:tabs>
          <w:tab w:val="center" w:pos="1884"/>
          <w:tab w:val="center" w:pos="4055"/>
        </w:tabs>
        <w:ind w:left="0" w:right="0" w:firstLine="0"/>
        <w:jc w:val="left"/>
        <w:rPr>
          <w:rFonts w:ascii="Sylfaen" w:hAnsi="Sylfaen" w:cs="Tahoma"/>
          <w:sz w:val="22"/>
          <w:lang w:val="ka-GE"/>
        </w:rPr>
      </w:pPr>
      <w:r w:rsidRPr="0007735C">
        <w:rPr>
          <w:rFonts w:ascii="Tahoma" w:hAnsi="Tahoma" w:cs="Tahoma"/>
          <w:sz w:val="22"/>
          <w:lang w:val="en-US"/>
        </w:rPr>
        <w:t>Caritas Czech Republic</w:t>
      </w:r>
      <w:r>
        <w:rPr>
          <w:rFonts w:ascii="Sylfaen" w:hAnsi="Sylfaen" w:cs="Tahoma"/>
          <w:sz w:val="22"/>
          <w:lang w:val="ka-GE"/>
        </w:rPr>
        <w:t>, ჩეხეთის რესპუბლიკის კარიტასი</w:t>
      </w:r>
    </w:p>
    <w:p w:rsidR="0007735C" w:rsidRPr="000435C6" w:rsidRDefault="0007735C" w:rsidP="0007735C">
      <w:pPr>
        <w:tabs>
          <w:tab w:val="center" w:pos="1884"/>
          <w:tab w:val="center" w:pos="4055"/>
        </w:tabs>
        <w:ind w:left="0" w:right="0" w:firstLine="0"/>
        <w:jc w:val="left"/>
        <w:rPr>
          <w:rFonts w:ascii="Tahoma" w:hAnsi="Tahoma" w:cs="Tahoma"/>
          <w:sz w:val="22"/>
          <w:lang w:val="ka-GE"/>
        </w:rPr>
      </w:pPr>
      <w:r>
        <w:rPr>
          <w:rFonts w:ascii="Sylfaen" w:hAnsi="Sylfaen" w:cs="Tahoma"/>
          <w:sz w:val="22"/>
          <w:lang w:val="ka-GE"/>
        </w:rPr>
        <w:t>უფლებამოსილი  წარმომადგენელი, მინდობილობის საფუძველზე მოქმედი:  იაკუბ ლიჩკა,   გენერალური თავმჯდომარე</w:t>
      </w:r>
    </w:p>
    <w:p w:rsidR="0007735C" w:rsidRPr="00740773" w:rsidRDefault="0007735C" w:rsidP="0007735C">
      <w:pPr>
        <w:tabs>
          <w:tab w:val="center" w:pos="1884"/>
          <w:tab w:val="center" w:pos="4055"/>
        </w:tabs>
        <w:ind w:left="0" w:right="0" w:firstLine="0"/>
        <w:jc w:val="left"/>
        <w:rPr>
          <w:rFonts w:ascii="Sylfaen" w:hAnsi="Sylfaen" w:cs="Tahoma"/>
          <w:sz w:val="22"/>
          <w:lang w:val="ka-GE"/>
        </w:rPr>
      </w:pPr>
      <w:r>
        <w:rPr>
          <w:rFonts w:ascii="Sylfaen" w:hAnsi="Sylfaen" w:cs="Tahoma"/>
          <w:sz w:val="22"/>
          <w:lang w:val="ka-GE"/>
        </w:rPr>
        <w:t xml:space="preserve">იურიდიული მისამართი: ვლადისლავოვის ქ. </w:t>
      </w:r>
      <w:r w:rsidRPr="000D5739">
        <w:rPr>
          <w:rFonts w:ascii="Tahoma" w:hAnsi="Tahoma" w:cs="Tahoma"/>
          <w:sz w:val="22"/>
          <w:lang w:val="ka-GE"/>
        </w:rPr>
        <w:t>1460/</w:t>
      </w:r>
      <w:r>
        <w:rPr>
          <w:rFonts w:ascii="Sylfaen" w:hAnsi="Sylfaen" w:cs="Tahoma"/>
          <w:sz w:val="22"/>
          <w:lang w:val="ka-GE"/>
        </w:rPr>
        <w:t>12</w:t>
      </w:r>
    </w:p>
    <w:p w:rsidR="0007735C" w:rsidRPr="000D5739" w:rsidRDefault="0007735C" w:rsidP="0007735C">
      <w:pPr>
        <w:tabs>
          <w:tab w:val="center" w:pos="1884"/>
          <w:tab w:val="center" w:pos="4055"/>
        </w:tabs>
        <w:ind w:left="0" w:right="0" w:firstLine="0"/>
        <w:jc w:val="left"/>
        <w:rPr>
          <w:rFonts w:ascii="Tahoma" w:hAnsi="Tahoma" w:cs="Tahoma"/>
          <w:sz w:val="22"/>
          <w:lang w:val="ka-GE"/>
        </w:rPr>
      </w:pPr>
      <w:r>
        <w:rPr>
          <w:rFonts w:ascii="Sylfaen" w:hAnsi="Sylfaen" w:cs="Tahoma"/>
          <w:sz w:val="22"/>
          <w:lang w:val="ka-GE"/>
        </w:rPr>
        <w:t>დამკვეთის საკონტაქტო პირი: ევჟენ დივიში</w:t>
      </w:r>
    </w:p>
    <w:p w:rsidR="0007735C" w:rsidRPr="000D5739" w:rsidRDefault="0007735C" w:rsidP="0007735C">
      <w:pPr>
        <w:tabs>
          <w:tab w:val="center" w:pos="1884"/>
          <w:tab w:val="center" w:pos="4055"/>
        </w:tabs>
        <w:ind w:left="0" w:right="0" w:firstLine="0"/>
        <w:jc w:val="left"/>
        <w:rPr>
          <w:rFonts w:ascii="Tahoma" w:hAnsi="Tahoma" w:cs="Tahoma"/>
          <w:sz w:val="22"/>
          <w:lang w:val="ka-GE"/>
        </w:rPr>
      </w:pPr>
      <w:r>
        <w:rPr>
          <w:rFonts w:ascii="Sylfaen" w:hAnsi="Sylfaen" w:cs="Tahoma"/>
          <w:sz w:val="22"/>
          <w:lang w:val="ka-GE"/>
        </w:rPr>
        <w:t>საიდენტიფიკაციო ნომერი</w:t>
      </w:r>
      <w:r w:rsidRPr="000D5739">
        <w:rPr>
          <w:rFonts w:ascii="Tahoma" w:hAnsi="Tahoma" w:cs="Tahoma"/>
          <w:sz w:val="22"/>
          <w:lang w:val="ka-GE"/>
        </w:rPr>
        <w:t>: 70100969</w:t>
      </w:r>
    </w:p>
    <w:p w:rsidR="0007735C" w:rsidRPr="000D5739" w:rsidRDefault="0007735C" w:rsidP="0007735C">
      <w:pPr>
        <w:tabs>
          <w:tab w:val="center" w:pos="1884"/>
          <w:tab w:val="center" w:pos="4055"/>
        </w:tabs>
        <w:ind w:left="0" w:right="0" w:firstLine="0"/>
        <w:jc w:val="left"/>
        <w:rPr>
          <w:rFonts w:ascii="Tahoma" w:hAnsi="Tahoma" w:cs="Tahoma"/>
          <w:sz w:val="22"/>
          <w:lang w:val="ka-GE"/>
        </w:rPr>
      </w:pPr>
      <w:r>
        <w:rPr>
          <w:rFonts w:ascii="Sylfaen" w:hAnsi="Sylfaen" w:cs="Tahoma"/>
          <w:sz w:val="22"/>
          <w:lang w:val="ka-GE"/>
        </w:rPr>
        <w:t>საბანკო რეკვიზიტები</w:t>
      </w:r>
      <w:r w:rsidRPr="000D5739">
        <w:rPr>
          <w:rFonts w:ascii="Tahoma" w:hAnsi="Tahoma" w:cs="Tahoma"/>
          <w:sz w:val="22"/>
          <w:lang w:val="ka-GE"/>
        </w:rPr>
        <w:t>:</w:t>
      </w:r>
      <w:r>
        <w:rPr>
          <w:rFonts w:ascii="Sylfaen" w:hAnsi="Sylfaen" w:cs="Tahoma"/>
          <w:sz w:val="22"/>
          <w:lang w:val="ka-GE"/>
        </w:rPr>
        <w:t xml:space="preserve"> </w:t>
      </w:r>
      <w:r w:rsidRPr="000D5739">
        <w:rPr>
          <w:rFonts w:ascii="Tahoma" w:hAnsi="Tahoma" w:cs="Tahoma"/>
          <w:sz w:val="22"/>
          <w:lang w:val="ka-GE"/>
        </w:rPr>
        <w:t>Raiffeisen</w:t>
      </w:r>
      <w:r>
        <w:rPr>
          <w:rFonts w:ascii="Sylfaen" w:hAnsi="Sylfaen" w:cs="Tahoma"/>
          <w:sz w:val="22"/>
          <w:lang w:val="ka-GE"/>
        </w:rPr>
        <w:t xml:space="preserve"> </w:t>
      </w:r>
      <w:r w:rsidRPr="000D5739">
        <w:rPr>
          <w:rFonts w:ascii="Tahoma" w:hAnsi="Tahoma" w:cs="Tahoma"/>
          <w:sz w:val="22"/>
          <w:lang w:val="ka-GE"/>
        </w:rPr>
        <w:t>bank a.s</w:t>
      </w:r>
      <w:r>
        <w:rPr>
          <w:rFonts w:ascii="Sylfaen" w:hAnsi="Sylfaen" w:cs="Tahoma"/>
          <w:sz w:val="22"/>
          <w:lang w:val="ka-GE"/>
        </w:rPr>
        <w:t xml:space="preserve">., </w:t>
      </w:r>
      <w:r w:rsidRPr="000D5739">
        <w:rPr>
          <w:rFonts w:ascii="Tahoma" w:hAnsi="Tahoma" w:cs="Tahoma"/>
          <w:sz w:val="22"/>
          <w:lang w:val="ka-GE"/>
        </w:rPr>
        <w:t>110 00</w:t>
      </w:r>
      <w:r>
        <w:rPr>
          <w:rFonts w:ascii="Sylfaen" w:hAnsi="Sylfaen" w:cs="Tahoma"/>
          <w:sz w:val="22"/>
          <w:lang w:val="ka-GE"/>
        </w:rPr>
        <w:t xml:space="preserve">  პრაღა 1</w:t>
      </w:r>
      <w:r w:rsidRPr="000D5739">
        <w:rPr>
          <w:rFonts w:ascii="Tahoma" w:hAnsi="Tahoma" w:cs="Tahoma"/>
          <w:sz w:val="22"/>
          <w:lang w:val="ka-GE"/>
        </w:rPr>
        <w:t xml:space="preserve"> Р/с: 1021005307/5500</w:t>
      </w:r>
      <w:r>
        <w:rPr>
          <w:rFonts w:ascii="Sylfaen" w:hAnsi="Sylfaen" w:cs="Tahoma"/>
          <w:sz w:val="22"/>
          <w:lang w:val="ka-GE"/>
        </w:rPr>
        <w:t>, ნაროდნის ქ.</w:t>
      </w:r>
      <w:r w:rsidRPr="000D5739">
        <w:rPr>
          <w:rFonts w:ascii="Tahoma" w:hAnsi="Tahoma" w:cs="Tahoma"/>
          <w:sz w:val="22"/>
          <w:lang w:val="ka-GE"/>
        </w:rPr>
        <w:t>9/1010</w:t>
      </w:r>
    </w:p>
    <w:p w:rsidR="0007735C" w:rsidRDefault="0007735C" w:rsidP="0007735C">
      <w:pPr>
        <w:tabs>
          <w:tab w:val="center" w:pos="1564"/>
        </w:tabs>
        <w:ind w:left="0" w:right="0" w:firstLine="0"/>
        <w:jc w:val="left"/>
        <w:rPr>
          <w:rFonts w:ascii="Sylfaen" w:hAnsi="Sylfaen" w:cs="Tahoma"/>
          <w:b/>
          <w:sz w:val="22"/>
          <w:lang w:val="ka-GE"/>
        </w:rPr>
      </w:pPr>
      <w:r w:rsidRPr="0007735C">
        <w:rPr>
          <w:rFonts w:ascii="Tahoma" w:hAnsi="Tahoma" w:cs="Tahoma"/>
          <w:b/>
          <w:sz w:val="22"/>
          <w:lang w:val="ka-GE"/>
        </w:rPr>
        <w:t xml:space="preserve">1.2 </w:t>
      </w:r>
      <w:r>
        <w:rPr>
          <w:rFonts w:ascii="Sylfaen" w:hAnsi="Sylfaen" w:cs="Tahoma"/>
          <w:b/>
          <w:sz w:val="22"/>
          <w:lang w:val="ka-GE"/>
        </w:rPr>
        <w:t>საკონტაქტო მონაცემები</w:t>
      </w:r>
      <w:r w:rsidRPr="0007735C">
        <w:rPr>
          <w:rFonts w:ascii="Tahoma" w:hAnsi="Tahoma" w:cs="Tahoma"/>
          <w:b/>
          <w:sz w:val="22"/>
          <w:lang w:val="ka-GE"/>
        </w:rPr>
        <w:t xml:space="preserve"> </w:t>
      </w:r>
    </w:p>
    <w:p w:rsidR="0007735C" w:rsidRPr="000D5739" w:rsidRDefault="0007735C" w:rsidP="0007735C">
      <w:pPr>
        <w:tabs>
          <w:tab w:val="center" w:pos="1564"/>
        </w:tabs>
        <w:ind w:left="0" w:right="0" w:firstLine="0"/>
        <w:jc w:val="left"/>
        <w:rPr>
          <w:rFonts w:ascii="Sylfaen" w:hAnsi="Sylfaen" w:cs="Tahoma"/>
          <w:sz w:val="22"/>
          <w:lang w:val="ka-GE"/>
        </w:rPr>
      </w:pPr>
      <w:r>
        <w:rPr>
          <w:rFonts w:ascii="Sylfaen" w:hAnsi="Sylfaen" w:cs="Tahoma"/>
          <w:b/>
          <w:sz w:val="22"/>
          <w:lang w:val="ka-GE"/>
        </w:rPr>
        <w:t xml:space="preserve">ღია პროცედურასთან დაკავშირებული ვალდებულებების  და უფლებების რეალიზაციას        </w:t>
      </w:r>
      <w:r>
        <w:rPr>
          <w:rFonts w:ascii="Tahoma" w:hAnsi="Tahoma" w:cs="Tahoma"/>
          <w:sz w:val="22"/>
          <w:lang w:val="cs-CZ"/>
        </w:rPr>
        <w:t>§</w:t>
      </w:r>
      <w:r w:rsidRPr="00E31852">
        <w:rPr>
          <w:rFonts w:ascii="Tahoma" w:hAnsi="Tahoma" w:cs="Tahoma"/>
          <w:sz w:val="22"/>
          <w:lang w:val="ka-GE"/>
        </w:rPr>
        <w:t xml:space="preserve"> </w:t>
      </w:r>
      <w:r>
        <w:rPr>
          <w:rFonts w:ascii="Sylfaen" w:hAnsi="Sylfaen" w:cs="Tahoma"/>
          <w:b/>
          <w:sz w:val="22"/>
          <w:lang w:val="ka-GE"/>
        </w:rPr>
        <w:t xml:space="preserve"> 43 სშგკ მდგომარეობის შესაბამისად წარმოადგენს კომპანია (ხელშეკრულების საფუძველზე დამკვეთის დაკვეთის შემსრულებელი  უფლებამოსილი კომპანია)</w:t>
      </w:r>
    </w:p>
    <w:p w:rsidR="0007735C" w:rsidRPr="00E31852" w:rsidRDefault="0007735C" w:rsidP="0007735C">
      <w:pPr>
        <w:spacing w:after="0" w:line="259" w:lineRule="auto"/>
        <w:ind w:left="912" w:right="0" w:firstLine="0"/>
        <w:jc w:val="left"/>
        <w:rPr>
          <w:rFonts w:ascii="Tahoma" w:hAnsi="Tahoma" w:cs="Tahoma"/>
          <w:sz w:val="22"/>
          <w:lang w:val="ka-GE"/>
        </w:rPr>
      </w:pPr>
      <w:r w:rsidRPr="00E31852">
        <w:rPr>
          <w:rFonts w:ascii="Tahoma" w:hAnsi="Tahoma" w:cs="Tahoma"/>
          <w:sz w:val="22"/>
          <w:lang w:val="ka-GE"/>
        </w:rPr>
        <w:t xml:space="preserve"> </w:t>
      </w:r>
    </w:p>
    <w:p w:rsidR="0007735C" w:rsidRPr="00687826" w:rsidRDefault="0007735C" w:rsidP="0007735C">
      <w:pPr>
        <w:tabs>
          <w:tab w:val="center" w:pos="1242"/>
          <w:tab w:val="center" w:pos="2184"/>
          <w:tab w:val="center" w:pos="2892"/>
          <w:tab w:val="center" w:pos="4978"/>
        </w:tabs>
        <w:ind w:left="0" w:right="0" w:firstLine="0"/>
        <w:jc w:val="left"/>
        <w:rPr>
          <w:rFonts w:ascii="Tahoma" w:hAnsi="Tahoma" w:cs="Tahoma"/>
          <w:sz w:val="22"/>
          <w:lang w:val="ka-GE"/>
        </w:rPr>
      </w:pPr>
      <w:r>
        <w:rPr>
          <w:rFonts w:ascii="Sylfaen" w:hAnsi="Sylfaen" w:cs="Tahoma"/>
          <w:sz w:val="22"/>
          <w:lang w:val="ka-GE"/>
        </w:rPr>
        <w:t>დამკვეთის წარმომადგენელი</w:t>
      </w:r>
      <w:r w:rsidRPr="00687826">
        <w:rPr>
          <w:rFonts w:ascii="Tahoma" w:hAnsi="Tahoma" w:cs="Tahoma"/>
          <w:sz w:val="22"/>
          <w:lang w:val="ka-GE"/>
        </w:rPr>
        <w:t xml:space="preserve">: «Pyramida CS s.r.o.» </w:t>
      </w:r>
    </w:p>
    <w:p w:rsidR="0007735C" w:rsidRPr="0007735C" w:rsidRDefault="0007735C" w:rsidP="0007735C">
      <w:pPr>
        <w:tabs>
          <w:tab w:val="center" w:pos="1182"/>
          <w:tab w:val="center" w:pos="2184"/>
          <w:tab w:val="center" w:pos="2892"/>
          <w:tab w:val="center" w:pos="5158"/>
          <w:tab w:val="center" w:pos="7140"/>
          <w:tab w:val="center" w:pos="7848"/>
        </w:tabs>
        <w:ind w:left="0" w:right="0" w:firstLine="0"/>
        <w:jc w:val="left"/>
        <w:rPr>
          <w:rFonts w:ascii="Tahoma" w:hAnsi="Tahoma" w:cs="Tahoma"/>
          <w:sz w:val="22"/>
          <w:lang w:val="ka-GE"/>
        </w:rPr>
      </w:pPr>
      <w:r>
        <w:rPr>
          <w:rFonts w:ascii="Sylfaen" w:hAnsi="Sylfaen" w:cs="Tahoma"/>
          <w:sz w:val="22"/>
          <w:lang w:val="ka-GE"/>
        </w:rPr>
        <w:t>მისამართი კორესპონდენციისთვის</w:t>
      </w:r>
      <w:r w:rsidRPr="0007735C">
        <w:rPr>
          <w:rFonts w:ascii="Tahoma" w:hAnsi="Tahoma" w:cs="Tahoma"/>
          <w:sz w:val="22"/>
          <w:lang w:val="ka-GE"/>
        </w:rPr>
        <w:t xml:space="preserve">: </w:t>
      </w:r>
      <w:r>
        <w:rPr>
          <w:rFonts w:ascii="Sylfaen" w:hAnsi="Sylfaen" w:cs="Tahoma"/>
          <w:sz w:val="22"/>
          <w:lang w:val="ka-GE"/>
        </w:rPr>
        <w:t>დრტიკოლოვის ქ.</w:t>
      </w:r>
      <w:r w:rsidRPr="0007735C">
        <w:rPr>
          <w:rFonts w:ascii="Tahoma" w:hAnsi="Tahoma" w:cs="Tahoma"/>
          <w:sz w:val="22"/>
          <w:lang w:val="ka-GE"/>
        </w:rPr>
        <w:t xml:space="preserve"> 522/11, 109 00 </w:t>
      </w:r>
      <w:r>
        <w:rPr>
          <w:rFonts w:ascii="Sylfaen" w:hAnsi="Sylfaen" w:cs="Tahoma"/>
          <w:sz w:val="22"/>
          <w:lang w:val="ka-GE"/>
        </w:rPr>
        <w:t>პრაღა</w:t>
      </w:r>
      <w:r w:rsidRPr="0007735C">
        <w:rPr>
          <w:rFonts w:ascii="Tahoma" w:hAnsi="Tahoma" w:cs="Tahoma"/>
          <w:sz w:val="22"/>
          <w:lang w:val="ka-GE"/>
        </w:rPr>
        <w:t xml:space="preserve">10 </w:t>
      </w:r>
      <w:r w:rsidRPr="0007735C">
        <w:rPr>
          <w:rFonts w:ascii="Tahoma" w:hAnsi="Tahoma" w:cs="Tahoma"/>
          <w:sz w:val="22"/>
          <w:lang w:val="ka-GE"/>
        </w:rPr>
        <w:tab/>
        <w:t xml:space="preserve"> </w:t>
      </w:r>
      <w:r w:rsidRPr="0007735C">
        <w:rPr>
          <w:rFonts w:ascii="Tahoma" w:hAnsi="Tahoma" w:cs="Tahoma"/>
          <w:sz w:val="22"/>
          <w:lang w:val="ka-GE"/>
        </w:rPr>
        <w:tab/>
        <w:t xml:space="preserve"> </w:t>
      </w:r>
    </w:p>
    <w:p w:rsidR="0007735C" w:rsidRPr="0007735C" w:rsidRDefault="0007735C" w:rsidP="0007735C">
      <w:pPr>
        <w:tabs>
          <w:tab w:val="center" w:pos="1038"/>
          <w:tab w:val="center" w:pos="1476"/>
          <w:tab w:val="center" w:pos="2184"/>
          <w:tab w:val="center" w:pos="2892"/>
          <w:tab w:val="center" w:pos="4088"/>
        </w:tabs>
        <w:ind w:left="0" w:right="0" w:firstLine="0"/>
        <w:jc w:val="left"/>
        <w:rPr>
          <w:rFonts w:ascii="Tahoma" w:hAnsi="Tahoma" w:cs="Tahoma"/>
          <w:sz w:val="22"/>
          <w:lang w:val="ka-GE"/>
        </w:rPr>
      </w:pPr>
      <w:r>
        <w:rPr>
          <w:rFonts w:ascii="Sylfaen" w:hAnsi="Sylfaen" w:cs="Tahoma"/>
          <w:sz w:val="22"/>
          <w:lang w:val="ka-GE"/>
        </w:rPr>
        <w:t>საიდენტიფიკაციო ნომერი</w:t>
      </w:r>
      <w:r w:rsidRPr="0007735C">
        <w:rPr>
          <w:rFonts w:ascii="Tahoma" w:hAnsi="Tahoma" w:cs="Tahoma"/>
          <w:sz w:val="22"/>
          <w:lang w:val="ka-GE"/>
        </w:rPr>
        <w:t xml:space="preserve">: 45306770 </w:t>
      </w:r>
    </w:p>
    <w:p w:rsidR="0007735C" w:rsidRPr="0007735C" w:rsidRDefault="0007735C" w:rsidP="0007735C">
      <w:pPr>
        <w:spacing w:after="0" w:line="259" w:lineRule="auto"/>
        <w:ind w:right="0"/>
        <w:jc w:val="left"/>
        <w:rPr>
          <w:rFonts w:ascii="Tahoma" w:hAnsi="Tahoma" w:cs="Tahoma"/>
          <w:sz w:val="22"/>
          <w:lang w:val="ka-GE"/>
        </w:rPr>
      </w:pPr>
      <w:r>
        <w:rPr>
          <w:rFonts w:ascii="Sylfaen" w:hAnsi="Sylfaen" w:cs="Tahoma"/>
          <w:sz w:val="22"/>
          <w:lang w:val="ka-GE"/>
        </w:rPr>
        <w:t>საკონტაქტო პირი</w:t>
      </w:r>
      <w:r w:rsidRPr="0007735C">
        <w:rPr>
          <w:rFonts w:ascii="Tahoma" w:hAnsi="Tahoma" w:cs="Tahoma"/>
          <w:sz w:val="22"/>
          <w:lang w:val="ka-GE"/>
        </w:rPr>
        <w:t xml:space="preserve">: </w:t>
      </w:r>
      <w:r>
        <w:rPr>
          <w:rFonts w:ascii="Sylfaen" w:hAnsi="Sylfaen" w:cs="Tahoma"/>
          <w:sz w:val="22"/>
          <w:lang w:val="ka-GE"/>
        </w:rPr>
        <w:t>რადეკ მელუზინი</w:t>
      </w:r>
      <w:r w:rsidRPr="0007735C">
        <w:rPr>
          <w:rFonts w:ascii="Tahoma" w:hAnsi="Tahoma" w:cs="Tahoma"/>
          <w:sz w:val="22"/>
          <w:lang w:val="ka-GE"/>
        </w:rPr>
        <w:t xml:space="preserve"> </w:t>
      </w:r>
      <w:r w:rsidRPr="0007735C">
        <w:rPr>
          <w:rFonts w:ascii="Tahoma" w:hAnsi="Tahoma" w:cs="Tahoma"/>
          <w:sz w:val="22"/>
          <w:lang w:val="ka-GE"/>
        </w:rPr>
        <w:tab/>
        <w:t xml:space="preserve"> </w:t>
      </w:r>
      <w:r w:rsidRPr="0007735C">
        <w:rPr>
          <w:rFonts w:ascii="Tahoma" w:hAnsi="Tahoma" w:cs="Tahoma"/>
          <w:sz w:val="22"/>
          <w:lang w:val="ka-GE"/>
        </w:rPr>
        <w:tab/>
        <w:t xml:space="preserve"> </w:t>
      </w:r>
      <w:r w:rsidRPr="0007735C">
        <w:rPr>
          <w:rFonts w:ascii="Tahoma" w:hAnsi="Tahoma" w:cs="Tahoma"/>
          <w:sz w:val="22"/>
          <w:lang w:val="ka-GE"/>
        </w:rPr>
        <w:tab/>
        <w:t xml:space="preserve"> </w:t>
      </w:r>
      <w:r w:rsidRPr="0007735C">
        <w:rPr>
          <w:rFonts w:ascii="Tahoma" w:hAnsi="Tahoma" w:cs="Tahoma"/>
          <w:sz w:val="22"/>
          <w:lang w:val="ka-GE"/>
        </w:rPr>
        <w:tab/>
        <w:t xml:space="preserve"> </w:t>
      </w:r>
    </w:p>
    <w:p w:rsidR="0007735C" w:rsidRPr="0007735C" w:rsidRDefault="0007735C" w:rsidP="0007735C">
      <w:pPr>
        <w:tabs>
          <w:tab w:val="center" w:pos="1314"/>
          <w:tab w:val="center" w:pos="2184"/>
          <w:tab w:val="center" w:pos="2892"/>
          <w:tab w:val="center" w:pos="4472"/>
        </w:tabs>
        <w:ind w:left="0" w:right="0" w:firstLine="0"/>
        <w:jc w:val="left"/>
        <w:rPr>
          <w:rFonts w:ascii="Tahoma" w:hAnsi="Tahoma" w:cs="Tahoma"/>
          <w:sz w:val="22"/>
          <w:lang w:val="ka-GE"/>
        </w:rPr>
      </w:pPr>
      <w:r>
        <w:rPr>
          <w:rFonts w:ascii="Sylfaen" w:hAnsi="Sylfaen" w:cs="Tahoma"/>
          <w:sz w:val="22"/>
          <w:lang w:val="ka-GE"/>
        </w:rPr>
        <w:t>ტელეფონი</w:t>
      </w:r>
      <w:r w:rsidRPr="0007735C">
        <w:rPr>
          <w:rFonts w:ascii="Tahoma" w:hAnsi="Tahoma" w:cs="Tahoma"/>
          <w:sz w:val="22"/>
          <w:lang w:val="ka-GE"/>
        </w:rPr>
        <w:t xml:space="preserve">: 274860055 </w:t>
      </w:r>
    </w:p>
    <w:p w:rsidR="0007735C" w:rsidRPr="0007735C" w:rsidRDefault="0007735C" w:rsidP="0007735C">
      <w:pPr>
        <w:tabs>
          <w:tab w:val="center" w:pos="1249"/>
          <w:tab w:val="center" w:pos="2184"/>
          <w:tab w:val="center" w:pos="2892"/>
          <w:tab w:val="center" w:pos="4836"/>
        </w:tabs>
        <w:ind w:left="0" w:right="0" w:firstLine="0"/>
        <w:jc w:val="left"/>
        <w:rPr>
          <w:rFonts w:ascii="Tahoma" w:hAnsi="Tahoma" w:cs="Tahoma"/>
          <w:sz w:val="22"/>
          <w:lang w:val="ka-GE"/>
        </w:rPr>
      </w:pPr>
      <w:r>
        <w:rPr>
          <w:rFonts w:ascii="Sylfaen" w:hAnsi="Sylfaen" w:cs="Tahoma"/>
          <w:sz w:val="22"/>
          <w:lang w:val="ka-GE"/>
        </w:rPr>
        <w:t>ელექტრონული მისამართი</w:t>
      </w:r>
      <w:r w:rsidRPr="0007735C">
        <w:rPr>
          <w:rFonts w:ascii="Tahoma" w:hAnsi="Tahoma" w:cs="Tahoma"/>
          <w:sz w:val="22"/>
          <w:lang w:val="ka-GE"/>
        </w:rPr>
        <w:t xml:space="preserve">: </w:t>
      </w:r>
      <w:r w:rsidRPr="0007735C">
        <w:rPr>
          <w:rFonts w:ascii="Tahoma" w:hAnsi="Tahoma" w:cs="Tahoma"/>
          <w:sz w:val="22"/>
          <w:lang w:val="ka-GE"/>
        </w:rPr>
        <w:tab/>
      </w:r>
      <w:hyperlink r:id="rId8" w:history="1">
        <w:r w:rsidRPr="0007735C">
          <w:rPr>
            <w:rStyle w:val="Hypertextovodkaz"/>
            <w:rFonts w:ascii="Tahoma" w:hAnsi="Tahoma" w:cs="Tahoma"/>
            <w:sz w:val="22"/>
            <w:lang w:val="ka-GE"/>
          </w:rPr>
          <w:t>radek.meluzin@pyramidacs.cz</w:t>
        </w:r>
      </w:hyperlink>
    </w:p>
    <w:p w:rsidR="0007735C" w:rsidRPr="0007735C" w:rsidRDefault="0007735C" w:rsidP="0007735C">
      <w:pPr>
        <w:tabs>
          <w:tab w:val="center" w:pos="1249"/>
          <w:tab w:val="center" w:pos="2184"/>
          <w:tab w:val="center" w:pos="2892"/>
          <w:tab w:val="center" w:pos="4836"/>
        </w:tabs>
        <w:ind w:left="0" w:right="0" w:firstLine="0"/>
        <w:jc w:val="left"/>
        <w:rPr>
          <w:rFonts w:ascii="Tahoma" w:hAnsi="Tahoma" w:cs="Tahoma"/>
          <w:sz w:val="22"/>
          <w:lang w:val="ka-GE"/>
        </w:rPr>
      </w:pPr>
    </w:p>
    <w:p w:rsidR="0007735C" w:rsidRPr="0007735C" w:rsidRDefault="0007735C" w:rsidP="0007735C">
      <w:pPr>
        <w:spacing w:before="120" w:after="0" w:line="252" w:lineRule="auto"/>
        <w:ind w:left="0" w:right="0" w:firstLine="0"/>
        <w:rPr>
          <w:rFonts w:ascii="Tahoma" w:eastAsia="Times New Roman" w:hAnsi="Tahoma" w:cs="Tahoma"/>
          <w:sz w:val="22"/>
          <w:lang w:val="ka-GE"/>
        </w:rPr>
      </w:pPr>
    </w:p>
    <w:p w:rsidR="0007735C" w:rsidRPr="0028196A" w:rsidRDefault="0007735C" w:rsidP="0007735C">
      <w:pPr>
        <w:pStyle w:val="Nadpis2"/>
        <w:tabs>
          <w:tab w:val="center" w:pos="2370"/>
        </w:tabs>
        <w:ind w:left="0" w:firstLine="0"/>
        <w:rPr>
          <w:rFonts w:ascii="Sylfaen" w:hAnsi="Sylfaen" w:cs="Tahoma"/>
          <w:sz w:val="24"/>
          <w:lang w:val="ka-GE"/>
        </w:rPr>
      </w:pPr>
      <w:r w:rsidRPr="0007735C">
        <w:rPr>
          <w:rFonts w:ascii="Tahoma" w:hAnsi="Tahoma" w:cs="Tahoma"/>
          <w:sz w:val="24"/>
          <w:lang w:val="ka-GE"/>
        </w:rPr>
        <w:t xml:space="preserve">2. </w:t>
      </w:r>
      <w:r w:rsidRPr="0007735C">
        <w:rPr>
          <w:rFonts w:ascii="Tahoma" w:hAnsi="Tahoma" w:cs="Tahoma"/>
          <w:sz w:val="22"/>
          <w:lang w:val="ka-GE"/>
        </w:rPr>
        <w:tab/>
      </w:r>
      <w:r>
        <w:rPr>
          <w:rFonts w:ascii="Sylfaen" w:hAnsi="Sylfaen" w:cs="Tahoma"/>
          <w:sz w:val="24"/>
          <w:lang w:val="ka-GE"/>
        </w:rPr>
        <w:t>ინფორმაცია შეკვეთის შესახებ</w:t>
      </w:r>
    </w:p>
    <w:p w:rsidR="0007735C" w:rsidRPr="009B76A1" w:rsidRDefault="0007735C" w:rsidP="0007735C">
      <w:pPr>
        <w:spacing w:before="120" w:after="0" w:line="252" w:lineRule="auto"/>
        <w:ind w:left="0" w:right="0" w:firstLine="0"/>
        <w:rPr>
          <w:rFonts w:ascii="Tahoma" w:eastAsia="Times New Roman" w:hAnsi="Tahoma" w:cs="Tahoma"/>
          <w:sz w:val="22"/>
          <w:lang w:val="ka-GE"/>
        </w:rPr>
      </w:pPr>
      <w:r>
        <w:rPr>
          <w:rFonts w:ascii="Sylfaen" w:hAnsi="Sylfaen" w:cs="Tahoma"/>
          <w:sz w:val="22"/>
          <w:lang w:val="ka-GE"/>
        </w:rPr>
        <w:t>სატენდერო დოკუმენტაცია გამოქვეყნებულია დამკვეთის პროფილზე.</w:t>
      </w:r>
      <w:r w:rsidRPr="009B76A1">
        <w:rPr>
          <w:rFonts w:ascii="Tahoma" w:eastAsia="Times New Roman" w:hAnsi="Tahoma" w:cs="Tahoma"/>
          <w:sz w:val="22"/>
          <w:lang w:val="ka-GE"/>
        </w:rPr>
        <w:t xml:space="preserve"> </w:t>
      </w:r>
    </w:p>
    <w:p w:rsidR="0007735C" w:rsidRPr="009B76A1" w:rsidRDefault="0007735C" w:rsidP="0007735C">
      <w:pPr>
        <w:spacing w:before="120" w:after="0" w:line="252" w:lineRule="auto"/>
        <w:ind w:left="0" w:right="0" w:firstLine="0"/>
        <w:rPr>
          <w:rFonts w:ascii="Tahoma" w:eastAsia="Times New Roman" w:hAnsi="Tahoma" w:cs="Tahoma"/>
          <w:sz w:val="22"/>
          <w:lang w:val="ka-GE"/>
        </w:rPr>
      </w:pPr>
      <w:r>
        <w:rPr>
          <w:rFonts w:ascii="Sylfaen" w:hAnsi="Sylfaen" w:cs="Tahoma"/>
          <w:sz w:val="22"/>
          <w:lang w:val="ka-GE"/>
        </w:rPr>
        <w:t>წინადადების წარდგენის ვადა:</w:t>
      </w:r>
      <w:r w:rsidRPr="009B76A1">
        <w:rPr>
          <w:rFonts w:ascii="Tahoma" w:hAnsi="Tahoma" w:cs="Tahoma"/>
          <w:sz w:val="22"/>
          <w:lang w:val="ka-GE"/>
        </w:rPr>
        <w:t xml:space="preserve">  2017 </w:t>
      </w:r>
      <w:r w:rsidRPr="006B3A98">
        <w:rPr>
          <w:rFonts w:ascii="Sylfaen" w:hAnsi="Sylfaen" w:cs="Tahoma"/>
          <w:sz w:val="22"/>
          <w:lang w:val="ka-GE"/>
        </w:rPr>
        <w:t>წ</w:t>
      </w:r>
      <w:r w:rsidRPr="009B76A1">
        <w:rPr>
          <w:rFonts w:ascii="Tahoma" w:hAnsi="Tahoma" w:cs="Tahoma"/>
          <w:sz w:val="22"/>
          <w:lang w:val="ka-GE"/>
        </w:rPr>
        <w:t xml:space="preserve">. </w:t>
      </w:r>
      <w:r w:rsidRPr="006B3A98">
        <w:rPr>
          <w:rFonts w:ascii="Tahoma" w:hAnsi="Tahoma" w:cs="Tahoma"/>
          <w:sz w:val="22"/>
          <w:lang w:val="cs-CZ"/>
        </w:rPr>
        <w:t>2</w:t>
      </w:r>
      <w:r>
        <w:rPr>
          <w:rFonts w:ascii="Tahoma" w:hAnsi="Tahoma" w:cs="Tahoma"/>
          <w:sz w:val="22"/>
          <w:lang w:val="cs-CZ"/>
        </w:rPr>
        <w:t>1</w:t>
      </w:r>
      <w:r w:rsidRPr="009B76A1">
        <w:rPr>
          <w:rFonts w:ascii="Tahoma" w:hAnsi="Tahoma" w:cs="Tahoma"/>
          <w:sz w:val="22"/>
          <w:lang w:val="ka-GE"/>
        </w:rPr>
        <w:t xml:space="preserve">. </w:t>
      </w:r>
      <w:r w:rsidRPr="008F3821">
        <w:rPr>
          <w:rFonts w:ascii="Sylfaen" w:hAnsi="Sylfaen" w:cs="Tahoma"/>
          <w:sz w:val="22"/>
          <w:lang w:val="ka-GE"/>
        </w:rPr>
        <w:t>აპრილი</w:t>
      </w:r>
      <w:r w:rsidRPr="009B76A1">
        <w:rPr>
          <w:rFonts w:ascii="Tahoma" w:hAnsi="Tahoma" w:cs="Tahoma"/>
          <w:sz w:val="22"/>
          <w:lang w:val="ka-GE"/>
        </w:rPr>
        <w:t xml:space="preserve"> 1</w:t>
      </w:r>
      <w:r>
        <w:rPr>
          <w:rFonts w:ascii="Tahoma" w:hAnsi="Tahoma" w:cs="Tahoma"/>
          <w:sz w:val="22"/>
          <w:lang w:val="cs-CZ"/>
        </w:rPr>
        <w:t>5</w:t>
      </w:r>
      <w:r w:rsidRPr="009B76A1">
        <w:rPr>
          <w:rFonts w:ascii="Tahoma" w:hAnsi="Tahoma" w:cs="Tahoma"/>
          <w:sz w:val="22"/>
          <w:lang w:val="ka-GE"/>
        </w:rPr>
        <w:t xml:space="preserve">:00 </w:t>
      </w:r>
      <w:r>
        <w:rPr>
          <w:rFonts w:ascii="Sylfaen" w:hAnsi="Sylfaen" w:cs="Tahoma"/>
          <w:sz w:val="22"/>
          <w:lang w:val="ka-GE"/>
        </w:rPr>
        <w:t>საათამდე</w:t>
      </w:r>
      <w:r>
        <w:rPr>
          <w:rFonts w:ascii="Sylfaen" w:hAnsi="Sylfaen" w:cs="Tahoma"/>
          <w:sz w:val="22"/>
          <w:lang w:val="cs-CZ"/>
        </w:rPr>
        <w:t xml:space="preserve"> (GET)</w:t>
      </w:r>
      <w:r w:rsidRPr="009B76A1">
        <w:rPr>
          <w:rFonts w:ascii="Tahoma" w:hAnsi="Tahoma" w:cs="Tahoma"/>
          <w:sz w:val="22"/>
          <w:lang w:val="ka-GE"/>
        </w:rPr>
        <w:t>.</w:t>
      </w:r>
    </w:p>
    <w:p w:rsidR="0007735C" w:rsidRPr="009B76A1" w:rsidRDefault="0007735C" w:rsidP="0007735C">
      <w:pPr>
        <w:spacing w:before="120" w:after="0" w:line="252" w:lineRule="auto"/>
        <w:ind w:left="0" w:right="0" w:firstLine="708"/>
        <w:rPr>
          <w:rFonts w:ascii="Tahoma" w:eastAsia="Times New Roman" w:hAnsi="Tahoma" w:cs="Tahoma"/>
          <w:sz w:val="22"/>
          <w:lang w:val="ka-GE"/>
        </w:rPr>
      </w:pPr>
    </w:p>
    <w:p w:rsidR="0007735C" w:rsidRPr="009B76A1" w:rsidRDefault="0007735C" w:rsidP="0007735C">
      <w:pPr>
        <w:spacing w:before="120" w:after="0" w:line="252" w:lineRule="auto"/>
        <w:ind w:left="0" w:right="0" w:firstLine="0"/>
        <w:rPr>
          <w:rFonts w:ascii="Tahoma" w:eastAsia="Times New Roman" w:hAnsi="Tahoma" w:cs="Tahoma"/>
          <w:color w:val="auto"/>
          <w:sz w:val="22"/>
          <w:lang w:val="ka-GE"/>
        </w:rPr>
      </w:pPr>
      <w:r>
        <w:rPr>
          <w:rFonts w:ascii="Sylfaen" w:hAnsi="Sylfaen" w:cs="Tahoma"/>
          <w:sz w:val="22"/>
          <w:lang w:val="ka-GE"/>
        </w:rPr>
        <w:t xml:space="preserve">წინადადება წარმოდგენილ უნდა იქნას წერილობითი ფორმით და გაუმჭვირვალი დალუქული  კონვერტით, დაკვეთის სახელწოდებით ჩეხურ ენაზე, აღნიშვნით </w:t>
      </w:r>
      <w:r w:rsidRPr="009B76A1">
        <w:rPr>
          <w:rFonts w:ascii="Tahoma" w:hAnsi="Tahoma" w:cs="Tahoma"/>
          <w:sz w:val="22"/>
          <w:lang w:val="ka-GE"/>
        </w:rPr>
        <w:t>«Neotevírat před koncem lhůty pro podání nabídek»</w:t>
      </w:r>
      <w:r>
        <w:rPr>
          <w:rFonts w:ascii="Sylfaen" w:hAnsi="Sylfaen" w:cs="Tahoma"/>
          <w:sz w:val="22"/>
          <w:lang w:val="ka-GE"/>
        </w:rPr>
        <w:t xml:space="preserve"> (არ იქნას გახსნილი წინადადებების წარდგენის ვადის გასვლამდე) ჩეხურ ენაზე, იმ მიმწოდებლის და მისი საკონტაქტო მონაცემების  მითითებით, რომლის მიერაც  წარდგენილია  წინადადება.  </w:t>
      </w:r>
      <w:r w:rsidRPr="009B76A1">
        <w:rPr>
          <w:rFonts w:ascii="Tahoma" w:hAnsi="Tahoma" w:cs="Tahoma"/>
          <w:sz w:val="22"/>
          <w:lang w:val="ka-GE"/>
        </w:rPr>
        <w:t xml:space="preserve"> </w:t>
      </w:r>
    </w:p>
    <w:p w:rsidR="0007735C" w:rsidRPr="008A0F4F" w:rsidRDefault="0007735C" w:rsidP="0007735C">
      <w:pPr>
        <w:spacing w:before="120" w:after="0" w:line="252" w:lineRule="auto"/>
        <w:ind w:left="0" w:right="0" w:firstLine="0"/>
        <w:rPr>
          <w:rFonts w:ascii="Tahoma" w:hAnsi="Tahoma" w:cs="Tahoma"/>
          <w:color w:val="auto"/>
          <w:sz w:val="22"/>
          <w:lang w:val="ka-GE"/>
        </w:rPr>
      </w:pPr>
      <w:r>
        <w:rPr>
          <w:rFonts w:ascii="Sylfaen" w:hAnsi="Sylfaen" w:cs="Tahoma"/>
          <w:color w:val="auto"/>
          <w:sz w:val="22"/>
          <w:lang w:val="ka-GE"/>
        </w:rPr>
        <w:t xml:space="preserve">წინადადება წარმოდგენილი უნდა  იქნას ჩეხურ, რუსულ ან ქართულ ენაზე, ან აღნიშნული ენების კომბინაციით, გამონაკლისს წარმოადგენს შემთხვევა, როდესაც  სშგკ (საჯარო დაკვეთის შესახებ კანონი)-ს თანახმად, თუ მიმწოდებელი წარმოადგენს საბუთს (მაგალითად კვალიფიკაციის დამადასტურებელს) სხვა (არა ჩეხურ და სლოვაკურ) ენებზე, ამ შემთხვევაში  </w:t>
      </w:r>
      <w:r w:rsidRPr="006C2E43">
        <w:rPr>
          <w:rFonts w:ascii="Tahoma" w:hAnsi="Tahoma" w:cs="Tahoma"/>
          <w:color w:val="auto"/>
          <w:sz w:val="22"/>
          <w:lang w:val="cs-CZ"/>
        </w:rPr>
        <w:t>§</w:t>
      </w:r>
      <w:r>
        <w:rPr>
          <w:rFonts w:ascii="Sylfaen" w:hAnsi="Sylfaen" w:cs="Tahoma"/>
          <w:color w:val="auto"/>
          <w:sz w:val="22"/>
          <w:lang w:val="ka-GE"/>
        </w:rPr>
        <w:t xml:space="preserve"> 45 პ.3 სშგკ -ს თანახმად ეს დოკუმენტი უნდა იყოს ნათარგმნი ჩეხურ ენაზე</w:t>
      </w:r>
      <w:r w:rsidRPr="008A0F4F">
        <w:rPr>
          <w:rFonts w:ascii="Tahoma" w:hAnsi="Tahoma" w:cs="Tahoma"/>
          <w:color w:val="auto"/>
          <w:sz w:val="22"/>
          <w:lang w:val="ka-GE"/>
        </w:rPr>
        <w:t>.</w:t>
      </w:r>
    </w:p>
    <w:p w:rsidR="0007735C" w:rsidRPr="008A0F4F" w:rsidRDefault="0007735C" w:rsidP="0007735C">
      <w:pPr>
        <w:spacing w:before="120" w:after="0" w:line="252" w:lineRule="auto"/>
        <w:ind w:left="0" w:right="0" w:firstLine="0"/>
        <w:rPr>
          <w:rFonts w:ascii="Tahoma" w:hAnsi="Tahoma" w:cs="Tahoma"/>
          <w:color w:val="auto"/>
          <w:sz w:val="22"/>
          <w:lang w:val="ka-GE"/>
        </w:rPr>
      </w:pPr>
    </w:p>
    <w:p w:rsidR="0007735C" w:rsidRPr="00D8419B" w:rsidRDefault="0007735C" w:rsidP="0007735C">
      <w:pPr>
        <w:spacing w:before="120" w:after="0" w:line="252" w:lineRule="auto"/>
        <w:ind w:left="0" w:right="0" w:firstLine="0"/>
        <w:rPr>
          <w:rFonts w:ascii="Tahoma" w:eastAsia="Times New Roman" w:hAnsi="Tahoma" w:cs="Tahoma"/>
          <w:color w:val="auto"/>
          <w:sz w:val="22"/>
          <w:lang w:val="ka-GE"/>
        </w:rPr>
      </w:pPr>
      <w:r>
        <w:rPr>
          <w:rFonts w:ascii="Sylfaen" w:hAnsi="Sylfaen" w:cs="Tahoma"/>
          <w:color w:val="auto"/>
          <w:sz w:val="22"/>
          <w:lang w:val="ka-GE"/>
        </w:rPr>
        <w:t xml:space="preserve">ამრიგად უცხოურ (რუსულ და/ან ქართულ) ენაზე ნებადართულია შემდეგი საბუთების წარდგენა: ხელშეკრულება,  დანართები მასზე, სატიტულო გვერდი, წინადადების შინაარსი, დეკლარაცია ფურცლების რაოდენობის შესახებ და ა. შ. </w:t>
      </w:r>
    </w:p>
    <w:p w:rsidR="0007735C" w:rsidRDefault="0007735C" w:rsidP="0007735C">
      <w:pPr>
        <w:spacing w:after="160" w:line="259" w:lineRule="auto"/>
        <w:ind w:left="0" w:right="0" w:firstLine="0"/>
        <w:jc w:val="left"/>
        <w:rPr>
          <w:rFonts w:ascii="Sylfaen" w:hAnsi="Sylfaen" w:cs="Tahoma"/>
          <w:b/>
          <w:lang w:val="ka-GE"/>
        </w:rPr>
      </w:pPr>
      <w:r w:rsidRPr="00D8419B">
        <w:rPr>
          <w:rFonts w:ascii="Tahoma" w:hAnsi="Tahoma" w:cs="Tahoma"/>
          <w:lang w:val="ka-GE"/>
        </w:rPr>
        <w:br w:type="page"/>
      </w:r>
      <w:r w:rsidRPr="00D8419B">
        <w:rPr>
          <w:rFonts w:ascii="Tahoma" w:hAnsi="Tahoma" w:cs="Tahoma"/>
          <w:b/>
          <w:lang w:val="ka-GE"/>
        </w:rPr>
        <w:lastRenderedPageBreak/>
        <w:t>3</w:t>
      </w:r>
      <w:r w:rsidRPr="00FF1E4A">
        <w:rPr>
          <w:rFonts w:ascii="Tahoma" w:hAnsi="Tahoma" w:cs="Tahoma"/>
          <w:b/>
          <w:lang w:val="ka-GE"/>
        </w:rPr>
        <w:t>.</w:t>
      </w:r>
      <w:r w:rsidRPr="00FF1E4A">
        <w:rPr>
          <w:rFonts w:ascii="Tahoma" w:hAnsi="Tahoma" w:cs="Tahoma"/>
          <w:b/>
          <w:sz w:val="22"/>
          <w:lang w:val="ka-GE"/>
        </w:rPr>
        <w:t xml:space="preserve"> </w:t>
      </w:r>
      <w:r>
        <w:rPr>
          <w:rFonts w:ascii="Sylfaen" w:hAnsi="Sylfaen" w:cs="Tahoma"/>
          <w:b/>
          <w:lang w:val="ka-GE"/>
        </w:rPr>
        <w:t>საკვალიფიკაციო პირობები</w:t>
      </w:r>
    </w:p>
    <w:p w:rsidR="0007735C" w:rsidRPr="00FF1E4A" w:rsidRDefault="0007735C" w:rsidP="0007735C">
      <w:pPr>
        <w:keepNext/>
        <w:keepLines/>
        <w:spacing w:after="12" w:line="249" w:lineRule="auto"/>
        <w:ind w:left="55" w:right="0"/>
        <w:jc w:val="left"/>
        <w:outlineLvl w:val="1"/>
        <w:rPr>
          <w:rFonts w:ascii="Sylfaen" w:hAnsi="Sylfaen" w:cs="Tahoma"/>
          <w:b/>
          <w:lang w:val="ka-GE"/>
        </w:rPr>
      </w:pPr>
      <w:r>
        <w:rPr>
          <w:rFonts w:ascii="Sylfaen" w:hAnsi="Sylfaen" w:cs="Tahoma"/>
          <w:b/>
          <w:lang w:val="ka-GE"/>
        </w:rPr>
        <w:t>საკვალიფიკაციო მოთხოვნები, აუცილებელი საბუთები:</w:t>
      </w:r>
    </w:p>
    <w:p w:rsidR="0007735C" w:rsidRPr="00D35D5C" w:rsidRDefault="0007735C" w:rsidP="0007735C">
      <w:pPr>
        <w:ind w:left="912" w:right="58" w:hanging="852"/>
        <w:rPr>
          <w:rFonts w:ascii="Sylfaen" w:hAnsi="Sylfaen" w:cs="Tahoma"/>
          <w:sz w:val="22"/>
          <w:lang w:val="ka-GE"/>
        </w:rPr>
      </w:pPr>
      <w:r w:rsidRPr="00FF1E4A">
        <w:rPr>
          <w:rFonts w:ascii="Tahoma" w:hAnsi="Tahoma" w:cs="Tahoma"/>
          <w:sz w:val="22"/>
          <w:lang w:val="ka-GE"/>
        </w:rPr>
        <w:t xml:space="preserve">3.1 </w:t>
      </w:r>
      <w:r w:rsidRPr="00FF1E4A">
        <w:rPr>
          <w:rFonts w:ascii="Tahoma" w:hAnsi="Tahoma" w:cs="Tahoma"/>
          <w:sz w:val="22"/>
          <w:lang w:val="ka-GE"/>
        </w:rPr>
        <w:tab/>
      </w:r>
      <w:r>
        <w:rPr>
          <w:rFonts w:ascii="Sylfaen" w:hAnsi="Sylfaen" w:cs="Tahoma"/>
          <w:sz w:val="22"/>
          <w:lang w:val="ka-GE"/>
        </w:rPr>
        <w:t xml:space="preserve">მიმწოდებლები ვალდებულნი არიან დაადასტურონ საკვალიფიკაციო პირობების დაცვა </w:t>
      </w:r>
      <w:r w:rsidRPr="00FF1E4A">
        <w:rPr>
          <w:rFonts w:ascii="Tahoma" w:hAnsi="Tahoma" w:cs="Tahoma"/>
          <w:sz w:val="22"/>
          <w:lang w:val="ka-GE"/>
        </w:rPr>
        <w:t xml:space="preserve">§ 73 </w:t>
      </w:r>
      <w:r>
        <w:rPr>
          <w:rFonts w:ascii="Sylfaen" w:hAnsi="Sylfaen" w:cs="Tahoma"/>
          <w:sz w:val="22"/>
          <w:lang w:val="ka-GE"/>
        </w:rPr>
        <w:t xml:space="preserve">სშგკ თანახმად. მიმწოდებლის დეკლარაცია დადასტურებულ უნდა იქნას მისი ხელმოწერით ან მიმწოდებლის საწესდებო ორგანოს მმართველის ანდა მის  მიერ ნდობით აღჭურვილი პირის მიერ. ამ შემთხევაში წინადადებას თან უნდა ერთვოდეს მისი უფლებამოსილების შესაბამისი დამადასტურებელი საბუთი. სხვა პირთა დეკლარაციები უნდა იყოს დამოწმებული შესაბამისი პირის მიერ. დამკვეთი რეკომენდაციას უწევს, წინადადების ფარგლებში, უფლებამოსილების დამადასტურებელი საბუთების, მიმწოდებლის დეკლარაციის დედანში ან ნოტარიალური წესით დადასტურებული საბუთების   წარდგენას. </w:t>
      </w:r>
      <w:r w:rsidRPr="006C2E43">
        <w:rPr>
          <w:rFonts w:ascii="Tahoma" w:hAnsi="Tahoma" w:cs="Tahoma"/>
          <w:sz w:val="22"/>
          <w:lang w:val="cs-CZ"/>
        </w:rPr>
        <w:t>§</w:t>
      </w:r>
      <w:r w:rsidRPr="008A47AB">
        <w:rPr>
          <w:rFonts w:ascii="Tahoma" w:hAnsi="Tahoma" w:cs="Tahoma"/>
          <w:sz w:val="22"/>
          <w:lang w:val="ka-GE"/>
        </w:rPr>
        <w:t>46</w:t>
      </w:r>
      <w:r>
        <w:rPr>
          <w:rFonts w:ascii="Sylfaen" w:hAnsi="Sylfaen" w:cs="Tahoma"/>
          <w:sz w:val="22"/>
          <w:lang w:val="ka-GE"/>
        </w:rPr>
        <w:t xml:space="preserve"> პ.1</w:t>
      </w:r>
      <w:r w:rsidRPr="008A47AB">
        <w:rPr>
          <w:rFonts w:ascii="Tahoma" w:hAnsi="Tahoma" w:cs="Tahoma"/>
          <w:sz w:val="22"/>
          <w:lang w:val="ka-GE"/>
        </w:rPr>
        <w:t xml:space="preserve"> </w:t>
      </w:r>
      <w:r>
        <w:rPr>
          <w:rFonts w:ascii="Sylfaen" w:hAnsi="Sylfaen" w:cs="Tahoma"/>
          <w:sz w:val="22"/>
          <w:lang w:val="ka-GE"/>
        </w:rPr>
        <w:t xml:space="preserve">სშგკ პროცედურის ფარგლებში დამკვეთი უფლებამოსილია მოითხოვოს დედანი, ან ნოტარიული წესით დადასტურებული საბუთი, თუ ასეთი არ იქნა წარმოდგენილი მიმწოდებლის მიერ. 122 პ.3(ა)სშგკ-ს შესაბამისად შერჩეულ მიმწოდებელს წესისამებრ მიმართავენ საბუთების კვალიფიკაციის  დედნების  ან ნოტარიული წესით დამოწმებული ასლების წარდგენის   მოთხოვნით, თუ ამგვარი საბუთები ხელთ არ ექნება დამკვეთს.  </w:t>
      </w:r>
    </w:p>
    <w:p w:rsidR="0007735C" w:rsidRPr="00103697" w:rsidRDefault="0007735C" w:rsidP="0007735C">
      <w:pPr>
        <w:ind w:left="912" w:right="58" w:hanging="852"/>
        <w:rPr>
          <w:rFonts w:ascii="Sylfaen" w:hAnsi="Sylfaen" w:cs="Tahoma"/>
          <w:sz w:val="22"/>
          <w:lang w:val="ka-GE"/>
        </w:rPr>
      </w:pPr>
    </w:p>
    <w:p w:rsidR="0007735C" w:rsidRPr="00795FB5" w:rsidRDefault="0007735C" w:rsidP="0007735C">
      <w:pPr>
        <w:spacing w:after="0" w:line="259" w:lineRule="auto"/>
        <w:ind w:left="912" w:right="0" w:firstLine="0"/>
        <w:jc w:val="left"/>
        <w:rPr>
          <w:rFonts w:ascii="Tahoma" w:hAnsi="Tahoma" w:cs="Tahoma"/>
          <w:sz w:val="22"/>
          <w:lang w:val="ka-GE"/>
        </w:rPr>
      </w:pPr>
      <w:r w:rsidRPr="00795FB5">
        <w:rPr>
          <w:rFonts w:ascii="Tahoma" w:hAnsi="Tahoma" w:cs="Tahoma"/>
          <w:sz w:val="22"/>
          <w:lang w:val="ka-GE"/>
        </w:rPr>
        <w:t xml:space="preserve"> </w:t>
      </w:r>
    </w:p>
    <w:p w:rsidR="0007735C" w:rsidRPr="00795FB5" w:rsidRDefault="0007735C" w:rsidP="0007735C">
      <w:pPr>
        <w:ind w:left="912" w:right="58" w:hanging="852"/>
        <w:rPr>
          <w:rFonts w:ascii="Tahoma" w:hAnsi="Tahoma" w:cs="Tahoma"/>
          <w:sz w:val="22"/>
          <w:lang w:val="ka-GE"/>
        </w:rPr>
      </w:pPr>
      <w:r w:rsidRPr="00795FB5">
        <w:rPr>
          <w:rFonts w:ascii="Tahoma" w:hAnsi="Tahoma" w:cs="Tahoma"/>
          <w:sz w:val="22"/>
          <w:lang w:val="ka-GE"/>
        </w:rPr>
        <w:t xml:space="preserve">3.2 </w:t>
      </w:r>
      <w:r w:rsidRPr="00795FB5">
        <w:rPr>
          <w:rFonts w:ascii="Tahoma" w:hAnsi="Tahoma" w:cs="Tahoma"/>
          <w:sz w:val="22"/>
          <w:lang w:val="ka-GE"/>
        </w:rPr>
        <w:tab/>
      </w:r>
      <w:r>
        <w:rPr>
          <w:rFonts w:ascii="Sylfaen" w:hAnsi="Sylfaen" w:cs="Tahoma"/>
          <w:sz w:val="22"/>
          <w:lang w:val="ka-GE"/>
        </w:rPr>
        <w:t xml:space="preserve">თუ დოკუმენტაციის  არსებული ნაწილი არ შეიცავს ბლანკების  შენიშვნებს, მხედველობაში მიიღება  სატენდერო დოკუმენტაციის </w:t>
      </w:r>
      <w:r w:rsidRPr="006C2E43">
        <w:rPr>
          <w:rFonts w:ascii="Tahoma" w:hAnsi="Tahoma" w:cs="Tahoma"/>
          <w:sz w:val="22"/>
          <w:cs/>
        </w:rPr>
        <w:t>№</w:t>
      </w:r>
      <w:r>
        <w:rPr>
          <w:rFonts w:ascii="Sylfaen" w:hAnsi="Sylfaen" w:cs="Tahoma"/>
          <w:sz w:val="22"/>
          <w:lang w:val="ka-GE"/>
        </w:rPr>
        <w:t>2 დანართში  არსებული ბლანკების ნიმუშები</w:t>
      </w:r>
      <w:r w:rsidRPr="00795FB5">
        <w:rPr>
          <w:rFonts w:ascii="Tahoma" w:hAnsi="Tahoma" w:cs="Tahoma"/>
          <w:sz w:val="22"/>
          <w:lang w:val="ka-GE"/>
        </w:rPr>
        <w:t xml:space="preserve">.  </w:t>
      </w:r>
    </w:p>
    <w:p w:rsidR="0007735C" w:rsidRPr="00795FB5" w:rsidRDefault="0007735C" w:rsidP="0007735C">
      <w:pPr>
        <w:spacing w:after="0" w:line="259" w:lineRule="auto"/>
        <w:ind w:left="780" w:right="0" w:firstLine="0"/>
        <w:jc w:val="left"/>
        <w:rPr>
          <w:rFonts w:ascii="Tahoma" w:hAnsi="Tahoma" w:cs="Tahoma"/>
          <w:sz w:val="22"/>
          <w:lang w:val="ka-GE"/>
        </w:rPr>
      </w:pPr>
      <w:r w:rsidRPr="00795FB5">
        <w:rPr>
          <w:rFonts w:ascii="Tahoma" w:hAnsi="Tahoma" w:cs="Tahoma"/>
          <w:sz w:val="22"/>
          <w:lang w:val="ka-GE"/>
        </w:rPr>
        <w:t xml:space="preserve">  </w:t>
      </w:r>
    </w:p>
    <w:p w:rsidR="0007735C" w:rsidRPr="00795FB5" w:rsidRDefault="0007735C" w:rsidP="0007735C">
      <w:pPr>
        <w:tabs>
          <w:tab w:val="center" w:pos="2701"/>
        </w:tabs>
        <w:ind w:left="0" w:right="0" w:firstLine="0"/>
        <w:jc w:val="left"/>
        <w:rPr>
          <w:rFonts w:ascii="Tahoma" w:hAnsi="Tahoma" w:cs="Tahoma"/>
          <w:sz w:val="22"/>
          <w:lang w:val="ka-GE"/>
        </w:rPr>
      </w:pPr>
    </w:p>
    <w:p w:rsidR="0007735C" w:rsidRPr="00795FB5" w:rsidRDefault="0007735C" w:rsidP="0007735C">
      <w:pPr>
        <w:tabs>
          <w:tab w:val="center" w:pos="2701"/>
        </w:tabs>
        <w:ind w:left="0" w:right="0" w:firstLine="0"/>
        <w:jc w:val="left"/>
        <w:rPr>
          <w:rFonts w:ascii="Sylfaen" w:hAnsi="Sylfaen" w:cs="Tahoma"/>
          <w:sz w:val="22"/>
          <w:lang w:val="ka-GE"/>
        </w:rPr>
      </w:pPr>
      <w:r w:rsidRPr="00795FB5">
        <w:rPr>
          <w:rFonts w:ascii="Tahoma" w:hAnsi="Tahoma" w:cs="Tahoma"/>
          <w:sz w:val="22"/>
          <w:lang w:val="ka-GE"/>
        </w:rPr>
        <w:t xml:space="preserve">3.3 </w:t>
      </w:r>
      <w:r>
        <w:rPr>
          <w:rFonts w:ascii="Sylfaen" w:hAnsi="Sylfaen" w:cs="Tahoma"/>
          <w:sz w:val="22"/>
          <w:lang w:val="ka-GE"/>
        </w:rPr>
        <w:t xml:space="preserve">    </w:t>
      </w:r>
      <w:r w:rsidRPr="00795FB5">
        <w:rPr>
          <w:rFonts w:ascii="Tahoma" w:hAnsi="Tahoma" w:cs="Tahoma"/>
          <w:sz w:val="22"/>
          <w:lang w:val="ka-GE"/>
        </w:rPr>
        <w:tab/>
      </w:r>
      <w:r>
        <w:rPr>
          <w:rFonts w:ascii="Sylfaen" w:hAnsi="Sylfaen" w:cs="Tahoma"/>
          <w:b/>
          <w:sz w:val="22"/>
          <w:lang w:val="ka-GE"/>
        </w:rPr>
        <w:t>ძირითად კრიტერიუმებთან შესაბამისობა</w:t>
      </w:r>
      <w:r w:rsidRPr="00795FB5">
        <w:rPr>
          <w:rFonts w:ascii="Tahoma" w:hAnsi="Tahoma" w:cs="Tahoma"/>
          <w:b/>
          <w:sz w:val="22"/>
          <w:lang w:val="ka-GE"/>
        </w:rPr>
        <w:t xml:space="preserve"> – </w:t>
      </w:r>
      <w:r w:rsidRPr="006C2E43">
        <w:rPr>
          <w:rFonts w:ascii="Tahoma" w:hAnsi="Tahoma" w:cs="Tahoma"/>
          <w:b/>
          <w:sz w:val="22"/>
          <w:lang w:val="cs-CZ"/>
        </w:rPr>
        <w:t>§</w:t>
      </w:r>
      <w:r w:rsidRPr="00795FB5">
        <w:rPr>
          <w:rFonts w:ascii="Tahoma" w:hAnsi="Tahoma" w:cs="Tahoma"/>
          <w:b/>
          <w:sz w:val="22"/>
          <w:lang w:val="ka-GE"/>
        </w:rPr>
        <w:t xml:space="preserve"> 74 </w:t>
      </w:r>
      <w:r>
        <w:rPr>
          <w:rFonts w:ascii="Sylfaen" w:hAnsi="Sylfaen" w:cs="Tahoma"/>
          <w:b/>
          <w:sz w:val="22"/>
          <w:lang w:val="ka-GE"/>
        </w:rPr>
        <w:t>სშგკ</w:t>
      </w:r>
    </w:p>
    <w:p w:rsidR="0007735C" w:rsidRDefault="0007735C" w:rsidP="0007735C">
      <w:pPr>
        <w:spacing w:after="0" w:line="259" w:lineRule="auto"/>
        <w:ind w:left="1123" w:right="0" w:firstLine="0"/>
        <w:jc w:val="left"/>
        <w:rPr>
          <w:rFonts w:ascii="Sylfaen" w:hAnsi="Sylfaen" w:cs="Tahoma"/>
          <w:sz w:val="22"/>
          <w:lang w:val="ka-GE"/>
        </w:rPr>
      </w:pPr>
      <w:r w:rsidRPr="00795FB5">
        <w:rPr>
          <w:rFonts w:ascii="Tahoma" w:hAnsi="Tahoma" w:cs="Tahoma"/>
          <w:sz w:val="22"/>
          <w:lang w:val="ka-GE"/>
        </w:rPr>
        <w:t xml:space="preserve"> </w:t>
      </w:r>
    </w:p>
    <w:p w:rsidR="0007735C" w:rsidRPr="00795FB5" w:rsidRDefault="0007735C" w:rsidP="0007735C">
      <w:pPr>
        <w:spacing w:after="0" w:line="259" w:lineRule="auto"/>
        <w:ind w:left="1123" w:right="0" w:firstLine="0"/>
        <w:jc w:val="left"/>
        <w:rPr>
          <w:rFonts w:ascii="Tahoma" w:hAnsi="Tahoma" w:cs="Tahoma"/>
          <w:sz w:val="22"/>
          <w:lang w:val="ka-GE"/>
        </w:rPr>
      </w:pPr>
      <w:r>
        <w:rPr>
          <w:rFonts w:ascii="Sylfaen" w:hAnsi="Sylfaen" w:cs="Tahoma"/>
          <w:u w:val="single"/>
          <w:lang w:val="ka-GE"/>
        </w:rPr>
        <w:t>ძირითად კრიტერიუმებს შეესაბამება მიმწოდებელი, რომელიც:</w:t>
      </w:r>
      <w:r w:rsidRPr="00795FB5">
        <w:rPr>
          <w:rFonts w:ascii="Tahoma" w:hAnsi="Tahoma" w:cs="Tahoma"/>
          <w:sz w:val="22"/>
          <w:lang w:val="ka-GE"/>
        </w:rPr>
        <w:t xml:space="preserve"> </w:t>
      </w:r>
    </w:p>
    <w:p w:rsidR="0007735C" w:rsidRPr="00795FB5" w:rsidRDefault="0007735C" w:rsidP="0007735C">
      <w:pPr>
        <w:spacing w:after="0" w:line="259" w:lineRule="auto"/>
        <w:ind w:left="763" w:right="0" w:firstLine="0"/>
        <w:jc w:val="left"/>
        <w:rPr>
          <w:rFonts w:ascii="Tahoma" w:hAnsi="Tahoma" w:cs="Tahoma"/>
          <w:sz w:val="22"/>
          <w:lang w:val="ka-GE"/>
        </w:rPr>
      </w:pPr>
      <w:r w:rsidRPr="00795FB5">
        <w:rPr>
          <w:rFonts w:ascii="Tahoma" w:hAnsi="Tahoma" w:cs="Tahoma"/>
          <w:sz w:val="22"/>
          <w:lang w:val="ka-GE"/>
        </w:rPr>
        <w:t xml:space="preserve"> </w:t>
      </w:r>
    </w:p>
    <w:p w:rsidR="0007735C" w:rsidRDefault="0007735C" w:rsidP="0007735C">
      <w:pPr>
        <w:ind w:left="1322" w:right="58" w:firstLine="0"/>
        <w:rPr>
          <w:rFonts w:ascii="Sylfaen" w:hAnsi="Sylfaen" w:cs="Tahoma"/>
          <w:b/>
          <w:sz w:val="22"/>
          <w:lang w:val="ka-GE"/>
        </w:rPr>
      </w:pPr>
      <w:r>
        <w:rPr>
          <w:rFonts w:ascii="Sylfaen" w:hAnsi="Sylfaen" w:cs="Tahoma"/>
          <w:b/>
          <w:sz w:val="22"/>
          <w:lang w:val="ka-GE"/>
        </w:rPr>
        <w:t xml:space="preserve">ა) ქვეყანაში, სადაც მისი იურიდიული მისამართია დარეგისტრირებული ბოლო 5 წლის განმავლობაში განთავსების პროცედურის დაწყების წინ </w:t>
      </w:r>
      <w:r w:rsidRPr="006C2E43">
        <w:rPr>
          <w:rFonts w:ascii="Tahoma" w:hAnsi="Tahoma" w:cs="Tahoma"/>
          <w:sz w:val="22"/>
          <w:cs/>
        </w:rPr>
        <w:t>№</w:t>
      </w:r>
      <w:r>
        <w:rPr>
          <w:rFonts w:ascii="Sylfaen" w:hAnsi="Sylfaen" w:cs="Tahoma"/>
          <w:b/>
          <w:sz w:val="22"/>
          <w:lang w:val="ka-GE"/>
        </w:rPr>
        <w:t>3 სშგკ-ს თანახმად  არ იყო ნასამართლევი სისხლის სამართლის დანაშაულის გამო სასჯელის ძალაში შესვლის საფუძველზე, ან ქვეყნის სამართლებრივ ფარგლებში,  მსგავსი ქმედების გამო, სადაც მისი იურიდიული მისამართია დარეგისტრირებული; მოხდილი ნასამართლეობა არ ითვლება.</w:t>
      </w:r>
    </w:p>
    <w:p w:rsidR="0007735C" w:rsidRDefault="0007735C" w:rsidP="0007735C">
      <w:pPr>
        <w:ind w:left="1322" w:right="58" w:firstLine="0"/>
        <w:rPr>
          <w:rFonts w:ascii="Sylfaen" w:hAnsi="Sylfaen" w:cs="Tahoma"/>
          <w:b/>
          <w:sz w:val="22"/>
          <w:lang w:val="ka-GE"/>
        </w:rPr>
      </w:pPr>
      <w:r>
        <w:rPr>
          <w:rFonts w:ascii="Sylfaen" w:hAnsi="Sylfaen" w:cs="Tahoma"/>
          <w:b/>
          <w:sz w:val="22"/>
          <w:lang w:val="ka-GE"/>
        </w:rPr>
        <w:t xml:space="preserve"> თუ მიმწოდებელი იურიდიული პირია, ამ შემთხვევაში ამ იურიდიული პირის მიერ უნდა იყოს დაცული იგივე პირობა, აგრეთვე საწესდებო ორგანოს მმართველის მიერ. თუ  მიმწოდებლის საწესდებო მმართველის წევრი არის იურიდიული პირი,  ეს პირობა უნდა იყოს შესრულებული (!) ამ იურიდიული პირის მიერ, (!!) ამ იურიდიული პირის საწესდებო ორგანოს თითოეული წევრის მიერ, (!!!) აგრეთვე ამ იურიდიული პირის მიმწოდებლის საწესდებო ორგანოს  წარმომადგენელი პიროვნების მიერ. თუ დაკვეთის განთავსების პროცედურაში მონაწილეობას იღებს უცხოური იურიდიული პირის საწარმოოს ფილიალი, ეს პირობა შესრულებულ უნდა იქნას ამ იურიდიული პირის და საწარმოოს ხელმძღვანელის მიერ.</w:t>
      </w:r>
    </w:p>
    <w:p w:rsidR="0007735C" w:rsidRPr="00834F23" w:rsidRDefault="0007735C" w:rsidP="0007735C">
      <w:pPr>
        <w:ind w:left="1322" w:right="58" w:firstLine="0"/>
        <w:rPr>
          <w:rFonts w:ascii="Sylfaen" w:hAnsi="Sylfaen" w:cs="Tahoma"/>
          <w:sz w:val="22"/>
          <w:lang w:val="ka-GE"/>
        </w:rPr>
      </w:pPr>
      <w:r>
        <w:rPr>
          <w:rFonts w:ascii="Sylfaen" w:hAnsi="Sylfaen" w:cs="Tahoma"/>
          <w:b/>
          <w:sz w:val="22"/>
          <w:lang w:val="ka-GE"/>
        </w:rPr>
        <w:t xml:space="preserve">თუ დაკვეთის განთავსების პროცედურაში მონაწილეობას იღებს ჩეხეთის იურიდიული პირის ფილიალი, ეს პირობა უნდა იქნას შესრულებული (!) ამ იურიდიული პირის მიერ, (!!) ამ იურიდიული პირის საწესდებო მმართველი </w:t>
      </w:r>
      <w:r>
        <w:rPr>
          <w:rFonts w:ascii="Sylfaen" w:hAnsi="Sylfaen" w:cs="Tahoma"/>
          <w:b/>
          <w:sz w:val="22"/>
          <w:lang w:val="ka-GE"/>
        </w:rPr>
        <w:lastRenderedPageBreak/>
        <w:t>ორგანოს თითოეული წევრის მიერ, (!!!) ან ისეთი პირის მიერ, რომელიც წარმოადგენს იურიდიული პირის წარმომადგენელს, ასევე (!!!!) საწარმოოს ხელმძღვანელი.</w:t>
      </w:r>
      <w:r w:rsidRPr="004D6257">
        <w:rPr>
          <w:rFonts w:ascii="Tahoma" w:hAnsi="Tahoma" w:cs="Tahoma"/>
          <w:b/>
          <w:sz w:val="22"/>
          <w:lang w:val="ka-GE"/>
        </w:rPr>
        <w:t>(</w:t>
      </w:r>
      <w:r w:rsidRPr="006C2E43">
        <w:rPr>
          <w:rFonts w:ascii="Tahoma" w:hAnsi="Tahoma" w:cs="Tahoma"/>
          <w:b/>
          <w:sz w:val="22"/>
          <w:lang w:val="cs-CZ"/>
        </w:rPr>
        <w:t>§</w:t>
      </w:r>
      <w:r>
        <w:rPr>
          <w:rFonts w:ascii="Tahoma" w:hAnsi="Tahoma" w:cs="Tahoma"/>
          <w:b/>
          <w:sz w:val="22"/>
          <w:lang w:val="ka-GE"/>
        </w:rPr>
        <w:t xml:space="preserve"> 74 </w:t>
      </w:r>
      <w:r>
        <w:rPr>
          <w:rFonts w:ascii="Sylfaen" w:hAnsi="Sylfaen" w:cs="Tahoma"/>
          <w:b/>
          <w:sz w:val="22"/>
          <w:lang w:val="ka-GE"/>
        </w:rPr>
        <w:t>პ</w:t>
      </w:r>
      <w:r>
        <w:rPr>
          <w:rFonts w:ascii="Tahoma" w:hAnsi="Tahoma" w:cs="Tahoma"/>
          <w:b/>
          <w:sz w:val="22"/>
          <w:lang w:val="ka-GE"/>
        </w:rPr>
        <w:t>. 1 (</w:t>
      </w:r>
      <w:r>
        <w:rPr>
          <w:rFonts w:ascii="Sylfaen" w:hAnsi="Sylfaen" w:cs="Tahoma"/>
          <w:b/>
          <w:sz w:val="22"/>
          <w:lang w:val="ka-GE"/>
        </w:rPr>
        <w:t>ა</w:t>
      </w:r>
      <w:r w:rsidRPr="004D6257">
        <w:rPr>
          <w:rFonts w:ascii="Tahoma" w:hAnsi="Tahoma" w:cs="Tahoma"/>
          <w:b/>
          <w:sz w:val="22"/>
          <w:lang w:val="ka-GE"/>
        </w:rPr>
        <w:t xml:space="preserve">) </w:t>
      </w:r>
      <w:r>
        <w:rPr>
          <w:rFonts w:ascii="Sylfaen" w:hAnsi="Sylfaen" w:cs="Tahoma"/>
          <w:b/>
          <w:sz w:val="22"/>
          <w:lang w:val="ka-GE"/>
        </w:rPr>
        <w:t>სშგკ</w:t>
      </w:r>
      <w:r w:rsidRPr="004D6257">
        <w:rPr>
          <w:rFonts w:ascii="Tahoma" w:hAnsi="Tahoma" w:cs="Tahoma"/>
          <w:b/>
          <w:sz w:val="22"/>
          <w:lang w:val="ka-GE"/>
        </w:rPr>
        <w:t xml:space="preserve">, </w:t>
      </w:r>
      <w:r w:rsidRPr="006C2E43">
        <w:rPr>
          <w:rFonts w:ascii="Tahoma" w:hAnsi="Tahoma" w:cs="Tahoma"/>
          <w:b/>
          <w:sz w:val="22"/>
          <w:lang w:val="cs-CZ"/>
        </w:rPr>
        <w:t>§</w:t>
      </w:r>
      <w:r w:rsidRPr="004D6257">
        <w:rPr>
          <w:rFonts w:ascii="Tahoma" w:hAnsi="Tahoma" w:cs="Tahoma"/>
          <w:b/>
          <w:sz w:val="22"/>
          <w:lang w:val="ka-GE"/>
        </w:rPr>
        <w:t xml:space="preserve"> 74 </w:t>
      </w:r>
      <w:r>
        <w:rPr>
          <w:rFonts w:ascii="Sylfaen" w:hAnsi="Sylfaen" w:cs="Tahoma"/>
          <w:b/>
          <w:sz w:val="22"/>
          <w:lang w:val="ka-GE"/>
        </w:rPr>
        <w:t>პ</w:t>
      </w:r>
      <w:r w:rsidRPr="004D6257">
        <w:rPr>
          <w:rFonts w:ascii="Tahoma" w:hAnsi="Tahoma" w:cs="Tahoma"/>
          <w:b/>
          <w:sz w:val="22"/>
          <w:lang w:val="ka-GE"/>
        </w:rPr>
        <w:t xml:space="preserve">. 2 </w:t>
      </w:r>
      <w:r>
        <w:rPr>
          <w:rFonts w:ascii="Sylfaen" w:hAnsi="Sylfaen" w:cs="Tahoma"/>
          <w:b/>
          <w:sz w:val="22"/>
          <w:lang w:val="ka-GE"/>
        </w:rPr>
        <w:t>და</w:t>
      </w:r>
      <w:r w:rsidRPr="004D6257">
        <w:rPr>
          <w:rFonts w:ascii="Tahoma" w:hAnsi="Tahoma" w:cs="Tahoma"/>
          <w:b/>
          <w:sz w:val="22"/>
          <w:lang w:val="ka-GE"/>
        </w:rPr>
        <w:t xml:space="preserve"> 3 </w:t>
      </w:r>
      <w:r>
        <w:rPr>
          <w:rFonts w:ascii="Sylfaen" w:hAnsi="Sylfaen" w:cs="Tahoma"/>
          <w:b/>
          <w:sz w:val="22"/>
          <w:lang w:val="ka-GE"/>
        </w:rPr>
        <w:t>სშგკ</w:t>
      </w:r>
      <w:r w:rsidRPr="004D6257">
        <w:rPr>
          <w:rFonts w:ascii="Tahoma" w:hAnsi="Tahoma" w:cs="Tahoma"/>
          <w:b/>
          <w:sz w:val="22"/>
          <w:lang w:val="ka-GE"/>
        </w:rPr>
        <w:t>).</w:t>
      </w:r>
    </w:p>
    <w:p w:rsidR="0007735C" w:rsidRPr="003733D1" w:rsidRDefault="0007735C" w:rsidP="0007735C">
      <w:pPr>
        <w:numPr>
          <w:ilvl w:val="0"/>
          <w:numId w:val="1"/>
        </w:numPr>
        <w:ind w:right="58" w:hanging="425"/>
        <w:rPr>
          <w:rFonts w:ascii="Tahoma" w:hAnsi="Tahoma" w:cs="Tahoma"/>
          <w:sz w:val="22"/>
          <w:lang w:val="ka-GE"/>
        </w:rPr>
      </w:pPr>
      <w:r>
        <w:rPr>
          <w:rFonts w:ascii="Sylfaen" w:hAnsi="Sylfaen" w:cs="Tahoma"/>
          <w:b/>
          <w:sz w:val="22"/>
          <w:lang w:val="ka-GE"/>
        </w:rPr>
        <w:t xml:space="preserve">ჩეხეთის რესპუბლიკაში და იმ ქვეყანაში, სადაც მისი იურიდიული მისამართია დარეგისტრირებული არა აქვს დასაფარი საგადასახადო ვალები </w:t>
      </w:r>
      <w:r w:rsidRPr="003733D1">
        <w:rPr>
          <w:rFonts w:ascii="Tahoma" w:hAnsi="Tahoma" w:cs="Tahoma"/>
          <w:b/>
          <w:sz w:val="22"/>
          <w:lang w:val="ka-GE"/>
        </w:rPr>
        <w:t>(</w:t>
      </w:r>
      <w:r w:rsidRPr="006C2E43">
        <w:rPr>
          <w:rFonts w:ascii="Tahoma" w:hAnsi="Tahoma" w:cs="Tahoma"/>
          <w:b/>
          <w:sz w:val="22"/>
          <w:lang w:val="cs-CZ"/>
        </w:rPr>
        <w:t>§</w:t>
      </w:r>
      <w:r w:rsidRPr="003733D1">
        <w:rPr>
          <w:rFonts w:ascii="Tahoma" w:hAnsi="Tahoma" w:cs="Tahoma"/>
          <w:b/>
          <w:sz w:val="22"/>
          <w:lang w:val="ka-GE"/>
        </w:rPr>
        <w:t xml:space="preserve"> 74 </w:t>
      </w:r>
      <w:r>
        <w:rPr>
          <w:rFonts w:ascii="Sylfaen" w:hAnsi="Sylfaen" w:cs="Tahoma"/>
          <w:b/>
          <w:sz w:val="22"/>
          <w:lang w:val="ka-GE"/>
        </w:rPr>
        <w:t>პ</w:t>
      </w:r>
      <w:r w:rsidRPr="003733D1">
        <w:rPr>
          <w:rFonts w:ascii="Tahoma" w:hAnsi="Tahoma" w:cs="Tahoma"/>
          <w:b/>
          <w:sz w:val="22"/>
          <w:lang w:val="ka-GE"/>
        </w:rPr>
        <w:t xml:space="preserve">. 1 (b) </w:t>
      </w:r>
      <w:r>
        <w:rPr>
          <w:rFonts w:ascii="Sylfaen" w:hAnsi="Sylfaen" w:cs="Tahoma"/>
          <w:b/>
          <w:sz w:val="22"/>
          <w:lang w:val="ka-GE"/>
        </w:rPr>
        <w:t>სშგკ</w:t>
      </w:r>
      <w:r w:rsidRPr="003733D1">
        <w:rPr>
          <w:rFonts w:ascii="Tahoma" w:hAnsi="Tahoma" w:cs="Tahoma"/>
          <w:b/>
          <w:sz w:val="22"/>
          <w:lang w:val="ka-GE"/>
        </w:rPr>
        <w:t>)</w:t>
      </w:r>
      <w:r>
        <w:rPr>
          <w:rFonts w:ascii="Sylfaen" w:hAnsi="Sylfaen" w:cs="Tahoma"/>
          <w:sz w:val="22"/>
          <w:lang w:val="ka-GE"/>
        </w:rPr>
        <w:t>.</w:t>
      </w:r>
      <w:r w:rsidRPr="003733D1">
        <w:rPr>
          <w:rFonts w:ascii="Tahoma" w:hAnsi="Tahoma" w:cs="Tahoma"/>
          <w:sz w:val="22"/>
          <w:lang w:val="ka-GE"/>
        </w:rPr>
        <w:t xml:space="preserve"> </w:t>
      </w:r>
    </w:p>
    <w:p w:rsidR="0007735C" w:rsidRPr="003733D1" w:rsidRDefault="0007735C" w:rsidP="0007735C">
      <w:pPr>
        <w:numPr>
          <w:ilvl w:val="0"/>
          <w:numId w:val="1"/>
        </w:numPr>
        <w:ind w:right="58" w:hanging="425"/>
        <w:rPr>
          <w:rFonts w:ascii="Tahoma" w:hAnsi="Tahoma" w:cs="Tahoma"/>
          <w:sz w:val="22"/>
          <w:lang w:val="ka-GE"/>
        </w:rPr>
      </w:pPr>
      <w:r>
        <w:rPr>
          <w:rFonts w:ascii="Sylfaen" w:hAnsi="Sylfaen" w:cs="Tahoma"/>
          <w:b/>
          <w:sz w:val="22"/>
          <w:lang w:val="ka-GE"/>
        </w:rPr>
        <w:t>ჩეხეთის რესპუბლიკაში და იმ ქვეყანაში, სადაც მისი იურიდიული მისამართია დარეგისტრირებული, არ აქვს დავალიანება სავალდებულო დაზღვევის გადასახადებთან დაკავშირებით, ან არ ერიცხება  სახელმწიფო სამედიცინო დაზღვევის საგადასახადო საურავი.</w:t>
      </w:r>
      <w:r w:rsidRPr="003733D1">
        <w:rPr>
          <w:rFonts w:ascii="Tahoma" w:hAnsi="Tahoma" w:cs="Tahoma"/>
          <w:sz w:val="22"/>
          <w:lang w:val="ka-GE"/>
        </w:rPr>
        <w:t xml:space="preserve"> </w:t>
      </w:r>
      <w:r w:rsidRPr="003733D1">
        <w:rPr>
          <w:rFonts w:ascii="Tahoma" w:hAnsi="Tahoma" w:cs="Tahoma"/>
          <w:b/>
          <w:sz w:val="22"/>
          <w:lang w:val="ka-GE"/>
        </w:rPr>
        <w:t>(</w:t>
      </w:r>
      <w:r w:rsidRPr="006C2E43">
        <w:rPr>
          <w:rFonts w:ascii="Tahoma" w:hAnsi="Tahoma" w:cs="Tahoma"/>
          <w:b/>
          <w:sz w:val="22"/>
          <w:lang w:val="cs-CZ"/>
        </w:rPr>
        <w:t>§</w:t>
      </w:r>
      <w:r w:rsidRPr="003733D1">
        <w:rPr>
          <w:rFonts w:ascii="Tahoma" w:hAnsi="Tahoma" w:cs="Tahoma"/>
          <w:b/>
          <w:sz w:val="22"/>
          <w:lang w:val="ka-GE"/>
        </w:rPr>
        <w:t xml:space="preserve"> </w:t>
      </w:r>
      <w:r>
        <w:rPr>
          <w:rFonts w:ascii="Tahoma" w:hAnsi="Tahoma" w:cs="Tahoma"/>
          <w:b/>
          <w:sz w:val="22"/>
          <w:lang w:val="ka-GE"/>
        </w:rPr>
        <w:t xml:space="preserve">74 </w:t>
      </w:r>
      <w:r>
        <w:rPr>
          <w:rFonts w:ascii="Sylfaen" w:hAnsi="Sylfaen" w:cs="Tahoma"/>
          <w:b/>
          <w:sz w:val="22"/>
          <w:lang w:val="ka-GE"/>
        </w:rPr>
        <w:t>პ</w:t>
      </w:r>
      <w:r w:rsidRPr="003733D1">
        <w:rPr>
          <w:rFonts w:ascii="Tahoma" w:hAnsi="Tahoma" w:cs="Tahoma"/>
          <w:b/>
          <w:sz w:val="22"/>
          <w:lang w:val="ka-GE"/>
        </w:rPr>
        <w:t xml:space="preserve">. 1 (c) </w:t>
      </w:r>
      <w:r>
        <w:rPr>
          <w:rFonts w:ascii="Sylfaen" w:hAnsi="Sylfaen" w:cs="Tahoma"/>
          <w:b/>
          <w:sz w:val="22"/>
          <w:lang w:val="ka-GE"/>
        </w:rPr>
        <w:t>სშგკ</w:t>
      </w:r>
      <w:r w:rsidRPr="003733D1">
        <w:rPr>
          <w:rFonts w:ascii="Tahoma" w:hAnsi="Tahoma" w:cs="Tahoma"/>
          <w:b/>
          <w:sz w:val="22"/>
          <w:lang w:val="ka-GE"/>
        </w:rPr>
        <w:t>)</w:t>
      </w:r>
      <w:r w:rsidRPr="003733D1">
        <w:rPr>
          <w:rFonts w:ascii="Tahoma" w:hAnsi="Tahoma" w:cs="Tahoma"/>
          <w:sz w:val="22"/>
          <w:lang w:val="ka-GE"/>
        </w:rPr>
        <w:t xml:space="preserve">, </w:t>
      </w:r>
    </w:p>
    <w:p w:rsidR="0007735C" w:rsidRPr="0050072C" w:rsidRDefault="0007735C" w:rsidP="0007735C">
      <w:pPr>
        <w:numPr>
          <w:ilvl w:val="0"/>
          <w:numId w:val="1"/>
        </w:numPr>
        <w:ind w:right="58" w:hanging="425"/>
        <w:rPr>
          <w:rFonts w:ascii="Tahoma" w:hAnsi="Tahoma" w:cs="Tahoma"/>
          <w:sz w:val="22"/>
          <w:lang w:val="ka-GE"/>
        </w:rPr>
      </w:pPr>
      <w:r>
        <w:rPr>
          <w:rFonts w:ascii="Sylfaen" w:hAnsi="Sylfaen" w:cs="Tahoma"/>
          <w:b/>
          <w:sz w:val="22"/>
          <w:lang w:val="ka-GE"/>
        </w:rPr>
        <w:t xml:space="preserve">ჩეხეთის რესპუბლიკაში და იმ ქვეყანაში, სადაც მისი იურიდიული მისამართია დარეგისტრირებული, მას არ მიაწერენ სავალდებულო დაზღვევის საწევროს გადასახადის, სოციალური უზრუნველყოფის საწევროს, დასაქმების სახელმწიფო პოლიტიკის საურავს, გადასახადების  დავალიანებას. </w:t>
      </w:r>
      <w:r w:rsidRPr="0050072C">
        <w:rPr>
          <w:rFonts w:ascii="Tahoma" w:hAnsi="Tahoma" w:cs="Tahoma"/>
          <w:b/>
          <w:sz w:val="22"/>
          <w:lang w:val="ka-GE"/>
        </w:rPr>
        <w:t>(</w:t>
      </w:r>
      <w:r w:rsidRPr="006C2E43">
        <w:rPr>
          <w:rFonts w:ascii="Tahoma" w:hAnsi="Tahoma" w:cs="Tahoma"/>
          <w:b/>
          <w:sz w:val="22"/>
          <w:lang w:val="cs-CZ"/>
        </w:rPr>
        <w:t>§</w:t>
      </w:r>
      <w:r>
        <w:rPr>
          <w:rFonts w:ascii="Tahoma" w:hAnsi="Tahoma" w:cs="Tahoma"/>
          <w:b/>
          <w:sz w:val="22"/>
          <w:lang w:val="ka-GE"/>
        </w:rPr>
        <w:t xml:space="preserve"> 74 </w:t>
      </w:r>
      <w:r>
        <w:rPr>
          <w:rFonts w:ascii="Sylfaen" w:hAnsi="Sylfaen" w:cs="Tahoma"/>
          <w:b/>
          <w:sz w:val="22"/>
          <w:lang w:val="ka-GE"/>
        </w:rPr>
        <w:t>პ</w:t>
      </w:r>
      <w:r w:rsidRPr="0050072C">
        <w:rPr>
          <w:rFonts w:ascii="Tahoma" w:hAnsi="Tahoma" w:cs="Tahoma"/>
          <w:b/>
          <w:sz w:val="22"/>
          <w:lang w:val="ka-GE"/>
        </w:rPr>
        <w:t xml:space="preserve">. 1 (d) </w:t>
      </w:r>
      <w:r>
        <w:rPr>
          <w:rFonts w:ascii="Sylfaen" w:hAnsi="Sylfaen" w:cs="Tahoma"/>
          <w:b/>
          <w:sz w:val="22"/>
          <w:lang w:val="ka-GE"/>
        </w:rPr>
        <w:t>სშგკ</w:t>
      </w:r>
      <w:r w:rsidRPr="0050072C">
        <w:rPr>
          <w:rFonts w:ascii="Tahoma" w:hAnsi="Tahoma" w:cs="Tahoma"/>
          <w:b/>
          <w:sz w:val="22"/>
          <w:lang w:val="ka-GE"/>
        </w:rPr>
        <w:t>)</w:t>
      </w:r>
      <w:r>
        <w:rPr>
          <w:rFonts w:ascii="Sylfaen" w:hAnsi="Sylfaen" w:cs="Tahoma"/>
          <w:sz w:val="22"/>
          <w:lang w:val="ka-GE"/>
        </w:rPr>
        <w:t>.</w:t>
      </w:r>
      <w:r w:rsidRPr="0050072C">
        <w:rPr>
          <w:rFonts w:ascii="Tahoma" w:hAnsi="Tahoma" w:cs="Tahoma"/>
          <w:sz w:val="22"/>
          <w:lang w:val="ka-GE"/>
        </w:rPr>
        <w:t xml:space="preserve"> </w:t>
      </w:r>
    </w:p>
    <w:p w:rsidR="0007735C" w:rsidRPr="00DE1FC5" w:rsidRDefault="0007735C" w:rsidP="0007735C">
      <w:pPr>
        <w:numPr>
          <w:ilvl w:val="0"/>
          <w:numId w:val="1"/>
        </w:numPr>
        <w:tabs>
          <w:tab w:val="left" w:pos="851"/>
        </w:tabs>
        <w:spacing w:after="0" w:line="259" w:lineRule="auto"/>
        <w:ind w:left="993" w:right="0" w:firstLine="0"/>
        <w:rPr>
          <w:rFonts w:ascii="Tahoma" w:hAnsi="Tahoma" w:cs="Tahoma"/>
          <w:sz w:val="22"/>
          <w:lang w:val="ka-GE"/>
        </w:rPr>
      </w:pPr>
      <w:r w:rsidRPr="00AE0E7C">
        <w:rPr>
          <w:rFonts w:ascii="Sylfaen" w:hAnsi="Sylfaen" w:cs="Tahoma"/>
          <w:sz w:val="22"/>
          <w:lang w:val="ka-GE"/>
        </w:rPr>
        <w:t xml:space="preserve">არ იმყოფება ლიკვიდაციის პროცესში, </w:t>
      </w:r>
      <w:r>
        <w:rPr>
          <w:rFonts w:ascii="Sylfaen" w:hAnsi="Sylfaen" w:cs="Tahoma"/>
          <w:sz w:val="22"/>
          <w:lang w:val="ka-GE"/>
        </w:rPr>
        <w:t>აღი</w:t>
      </w:r>
      <w:r w:rsidRPr="00AE0E7C">
        <w:rPr>
          <w:rFonts w:ascii="Sylfaen" w:hAnsi="Sylfaen" w:cs="Tahoma"/>
          <w:sz w:val="22"/>
          <w:lang w:val="ka-GE"/>
        </w:rPr>
        <w:t xml:space="preserve">არებული არ არის ვალაუვლად, </w:t>
      </w:r>
    </w:p>
    <w:p w:rsidR="0007735C" w:rsidRPr="00AE0E7C" w:rsidRDefault="0007735C" w:rsidP="0007735C">
      <w:pPr>
        <w:tabs>
          <w:tab w:val="left" w:pos="851"/>
        </w:tabs>
        <w:spacing w:after="0" w:line="259" w:lineRule="auto"/>
        <w:ind w:left="1416" w:right="0" w:firstLine="0"/>
        <w:rPr>
          <w:rFonts w:ascii="Tahoma" w:hAnsi="Tahoma" w:cs="Tahoma"/>
          <w:sz w:val="22"/>
          <w:lang w:val="ka-GE"/>
        </w:rPr>
      </w:pPr>
      <w:r w:rsidRPr="00AE0E7C">
        <w:rPr>
          <w:rFonts w:ascii="Sylfaen" w:hAnsi="Sylfaen" w:cs="Tahoma"/>
          <w:sz w:val="22"/>
          <w:lang w:val="ka-GE"/>
        </w:rPr>
        <w:t>ქვეყანაში, სადაც მისი იურიდიული მისამართია დარეგისტრირებული, მასთან მიმართებაში საქმეთა მმართველის მიერ  არ გამოიყენებოდა სხვა ნორმატიულ-სამართლებრივი აქტი, ან</w:t>
      </w:r>
      <w:r>
        <w:rPr>
          <w:rFonts w:ascii="Sylfaen" w:hAnsi="Sylfaen" w:cs="Tahoma"/>
          <w:sz w:val="22"/>
          <w:lang w:val="ka-GE"/>
        </w:rPr>
        <w:t xml:space="preserve"> </w:t>
      </w:r>
      <w:r w:rsidRPr="00AE0E7C">
        <w:rPr>
          <w:rFonts w:ascii="Sylfaen" w:hAnsi="Sylfaen" w:cs="Tahoma"/>
          <w:sz w:val="22"/>
          <w:lang w:val="ka-GE"/>
        </w:rPr>
        <w:t xml:space="preserve">ანალოგიურ სიტუაციაში   იმ ქვეყნის </w:t>
      </w:r>
      <w:r>
        <w:rPr>
          <w:rFonts w:ascii="Sylfaen" w:hAnsi="Sylfaen" w:cs="Tahoma"/>
          <w:sz w:val="22"/>
          <w:lang w:val="ka-GE"/>
        </w:rPr>
        <w:t xml:space="preserve">სამართალდაცვითი პასუხისმგებლობის  </w:t>
      </w:r>
      <w:r w:rsidRPr="00AE0E7C">
        <w:rPr>
          <w:rFonts w:ascii="Sylfaen" w:hAnsi="Sylfaen" w:cs="Tahoma"/>
          <w:sz w:val="22"/>
          <w:lang w:val="ka-GE"/>
        </w:rPr>
        <w:t xml:space="preserve"> შესაბამისად, სადაც მიმწოდებლის  იურიდიული მისამართია დარეგისტრირებული, </w:t>
      </w:r>
      <w:r w:rsidRPr="00AE0E7C">
        <w:rPr>
          <w:rFonts w:ascii="Tahoma" w:hAnsi="Tahoma" w:cs="Tahoma"/>
          <w:b/>
          <w:sz w:val="22"/>
          <w:lang w:val="ka-GE"/>
        </w:rPr>
        <w:t>(</w:t>
      </w:r>
      <w:r w:rsidRPr="00AE0E7C">
        <w:rPr>
          <w:rFonts w:ascii="Tahoma" w:hAnsi="Tahoma" w:cs="Tahoma"/>
          <w:b/>
          <w:sz w:val="22"/>
          <w:lang w:val="cs-CZ"/>
        </w:rPr>
        <w:t>§</w:t>
      </w:r>
      <w:r w:rsidRPr="00AE0E7C">
        <w:rPr>
          <w:rFonts w:ascii="Tahoma" w:hAnsi="Tahoma" w:cs="Tahoma"/>
          <w:b/>
          <w:sz w:val="22"/>
          <w:lang w:val="ka-GE"/>
        </w:rPr>
        <w:t xml:space="preserve">74 </w:t>
      </w:r>
      <w:r w:rsidRPr="00AE0E7C">
        <w:rPr>
          <w:rFonts w:ascii="Sylfaen" w:hAnsi="Sylfaen" w:cs="Tahoma"/>
          <w:b/>
          <w:sz w:val="22"/>
          <w:lang w:val="ka-GE"/>
        </w:rPr>
        <w:t>პ</w:t>
      </w:r>
      <w:r w:rsidRPr="00AE0E7C">
        <w:rPr>
          <w:rFonts w:ascii="Tahoma" w:hAnsi="Tahoma" w:cs="Tahoma"/>
          <w:b/>
          <w:sz w:val="22"/>
          <w:lang w:val="ka-GE"/>
        </w:rPr>
        <w:t xml:space="preserve">. 1 (e) </w:t>
      </w:r>
      <w:r w:rsidRPr="00AE0E7C">
        <w:rPr>
          <w:rFonts w:ascii="Sylfaen" w:hAnsi="Sylfaen" w:cs="Tahoma"/>
          <w:b/>
          <w:sz w:val="22"/>
          <w:lang w:val="ka-GE"/>
        </w:rPr>
        <w:t>სშგკ</w:t>
      </w:r>
      <w:r w:rsidRPr="00AE0E7C">
        <w:rPr>
          <w:rFonts w:ascii="Tahoma" w:hAnsi="Tahoma" w:cs="Tahoma"/>
          <w:b/>
          <w:sz w:val="22"/>
          <w:lang w:val="ka-GE"/>
        </w:rPr>
        <w:t>)</w:t>
      </w:r>
      <w:r w:rsidRPr="00AE0E7C">
        <w:rPr>
          <w:rFonts w:ascii="Tahoma" w:hAnsi="Tahoma" w:cs="Tahoma"/>
          <w:sz w:val="22"/>
          <w:lang w:val="ka-GE"/>
        </w:rPr>
        <w:t xml:space="preserve">. </w:t>
      </w:r>
    </w:p>
    <w:p w:rsidR="0007735C" w:rsidRPr="00AE0E7C" w:rsidRDefault="0007735C" w:rsidP="0007735C">
      <w:pPr>
        <w:spacing w:after="0" w:line="259" w:lineRule="auto"/>
        <w:ind w:left="0" w:right="0" w:firstLine="0"/>
        <w:jc w:val="left"/>
        <w:rPr>
          <w:rFonts w:ascii="Tahoma" w:hAnsi="Tahoma" w:cs="Tahoma"/>
          <w:sz w:val="22"/>
          <w:lang w:val="ka-GE"/>
        </w:rPr>
      </w:pPr>
    </w:p>
    <w:p w:rsidR="0007735C" w:rsidRPr="00BB50D2" w:rsidRDefault="0007735C" w:rsidP="0007735C">
      <w:pPr>
        <w:spacing w:after="10"/>
        <w:ind w:left="70" w:right="0"/>
        <w:jc w:val="left"/>
        <w:rPr>
          <w:rFonts w:ascii="Tahoma" w:hAnsi="Tahoma" w:cs="Tahoma"/>
          <w:color w:val="auto"/>
          <w:sz w:val="22"/>
          <w:lang w:val="ka-GE"/>
        </w:rPr>
      </w:pPr>
      <w:r>
        <w:rPr>
          <w:rFonts w:ascii="Sylfaen" w:hAnsi="Sylfaen" w:cs="Tahoma"/>
          <w:b/>
          <w:u w:val="single"/>
          <w:lang w:val="ka-GE"/>
        </w:rPr>
        <w:t>ჩეხეთის  რესპუბლიკასთან მიმართებაში  მიმწოდებელი ვალდებულია დაადასტუროს ძირითად კრიტერიუმებთან  შესაბამისობის  პირობების შესრულება შემდეგი საბუთების წარდგენით:</w:t>
      </w:r>
      <w:r w:rsidRPr="00BB50D2">
        <w:rPr>
          <w:rFonts w:ascii="Tahoma" w:hAnsi="Tahoma" w:cs="Tahoma"/>
          <w:b/>
          <w:color w:val="auto"/>
          <w:sz w:val="22"/>
          <w:lang w:val="ka-GE"/>
        </w:rPr>
        <w:t xml:space="preserve"> </w:t>
      </w:r>
    </w:p>
    <w:p w:rsidR="0007735C" w:rsidRPr="00335851" w:rsidRDefault="0007735C" w:rsidP="0007735C">
      <w:pPr>
        <w:numPr>
          <w:ilvl w:val="0"/>
          <w:numId w:val="2"/>
        </w:numPr>
        <w:ind w:left="488" w:right="58" w:hanging="286"/>
        <w:rPr>
          <w:rFonts w:ascii="Tahoma" w:hAnsi="Tahoma" w:cs="Tahoma"/>
          <w:color w:val="auto"/>
          <w:sz w:val="22"/>
          <w:lang w:val="ka-GE"/>
        </w:rPr>
      </w:pPr>
      <w:r>
        <w:rPr>
          <w:rFonts w:ascii="Sylfaen" w:hAnsi="Sylfaen" w:cs="Tahoma"/>
          <w:color w:val="auto"/>
          <w:sz w:val="22"/>
          <w:lang w:val="ka-GE"/>
        </w:rPr>
        <w:t xml:space="preserve">ნასამართლეობის შესახებ ამონაწერი რეესტრიდან. პ </w:t>
      </w:r>
      <w:r w:rsidRPr="00335851">
        <w:rPr>
          <w:rFonts w:ascii="Tahoma" w:hAnsi="Tahoma" w:cs="Tahoma"/>
          <w:b/>
          <w:color w:val="auto"/>
          <w:sz w:val="22"/>
          <w:lang w:val="ka-GE"/>
        </w:rPr>
        <w:t>3.3 (а)</w:t>
      </w:r>
      <w:r>
        <w:rPr>
          <w:rFonts w:ascii="Sylfaen" w:hAnsi="Sylfaen" w:cs="Tahoma"/>
          <w:b/>
          <w:color w:val="auto"/>
          <w:sz w:val="22"/>
          <w:lang w:val="ka-GE"/>
        </w:rPr>
        <w:t xml:space="preserve">-ს თანახმად. ჩეხეთის რეესტრიდან ამონაწერის წარდგენა სავალდებულოა მხოლოდ იმ მენარდეებისათვის, რომელთა იურიდიული მისამართი რეგისტრირებულია ჩეხეთის რესპუბლიკაში. მენარდეებმა, რომლებსაც არ აქვთ რეგისრტირებული იურიდიული მისამართი ჩეხეთის რესპუბლიკაში, აღნიშნული მოთხოვნა უნდა შეასრულონ მათი რეგისტრირებული  იურიდიული მისამართის  ქვეეყნის კანონმდებლობის მოთხოვნის შესაბამისად. </w:t>
      </w:r>
      <w:r w:rsidRPr="00335851">
        <w:rPr>
          <w:rFonts w:ascii="Tahoma" w:hAnsi="Tahoma" w:cs="Tahoma"/>
          <w:b/>
          <w:color w:val="auto"/>
          <w:sz w:val="22"/>
          <w:lang w:val="ka-GE"/>
        </w:rPr>
        <w:t xml:space="preserve"> </w:t>
      </w:r>
    </w:p>
    <w:p w:rsidR="0007735C" w:rsidRPr="00335851" w:rsidRDefault="0007735C" w:rsidP="0007735C">
      <w:pPr>
        <w:numPr>
          <w:ilvl w:val="0"/>
          <w:numId w:val="2"/>
        </w:numPr>
        <w:ind w:left="488" w:right="58" w:hanging="286"/>
        <w:rPr>
          <w:rFonts w:ascii="Tahoma" w:hAnsi="Tahoma" w:cs="Tahoma"/>
          <w:color w:val="auto"/>
          <w:sz w:val="22"/>
          <w:lang w:val="ka-GE"/>
        </w:rPr>
      </w:pPr>
      <w:r>
        <w:rPr>
          <w:rFonts w:ascii="Sylfaen" w:hAnsi="Sylfaen" w:cs="Tahoma"/>
          <w:color w:val="auto"/>
          <w:sz w:val="22"/>
          <w:lang w:val="ka-GE"/>
        </w:rPr>
        <w:t>ცნობა</w:t>
      </w:r>
      <w:r w:rsidRPr="00335851">
        <w:rPr>
          <w:rFonts w:ascii="Tahoma" w:hAnsi="Tahoma" w:cs="Tahoma"/>
          <w:color w:val="auto"/>
          <w:sz w:val="22"/>
          <w:lang w:val="ka-GE"/>
        </w:rPr>
        <w:t xml:space="preserve"> </w:t>
      </w:r>
      <w:r w:rsidRPr="00335851">
        <w:rPr>
          <w:rFonts w:ascii="Tahoma" w:hAnsi="Tahoma" w:cs="Tahoma"/>
          <w:b/>
          <w:color w:val="auto"/>
          <w:sz w:val="22"/>
          <w:lang w:val="ka-GE"/>
        </w:rPr>
        <w:t>3.3 (b)</w:t>
      </w:r>
      <w:r w:rsidRPr="00335851">
        <w:rPr>
          <w:rFonts w:ascii="Tahoma" w:hAnsi="Tahoma" w:cs="Tahoma"/>
          <w:color w:val="auto"/>
          <w:sz w:val="22"/>
          <w:lang w:val="ka-GE"/>
        </w:rPr>
        <w:t>,</w:t>
      </w:r>
      <w:r>
        <w:rPr>
          <w:rFonts w:ascii="Sylfaen" w:hAnsi="Sylfaen" w:cs="Tahoma"/>
          <w:color w:val="auto"/>
          <w:sz w:val="22"/>
          <w:lang w:val="ka-GE"/>
        </w:rPr>
        <w:t xml:space="preserve"> თანახმად, შესაბამისი საფინანსო სამმართველოდან.</w:t>
      </w:r>
    </w:p>
    <w:p w:rsidR="0007735C" w:rsidRPr="00F57AE4" w:rsidRDefault="0007735C" w:rsidP="0007735C">
      <w:pPr>
        <w:numPr>
          <w:ilvl w:val="0"/>
          <w:numId w:val="2"/>
        </w:numPr>
        <w:ind w:left="488" w:right="58" w:hanging="286"/>
        <w:rPr>
          <w:rFonts w:ascii="Tahoma" w:hAnsi="Tahoma" w:cs="Tahoma"/>
          <w:color w:val="auto"/>
          <w:sz w:val="22"/>
          <w:lang w:val="ka-GE"/>
        </w:rPr>
      </w:pPr>
      <w:r w:rsidRPr="00F57AE4">
        <w:rPr>
          <w:rFonts w:ascii="Tahoma" w:hAnsi="Tahoma" w:cs="Tahoma"/>
          <w:b/>
          <w:color w:val="auto"/>
          <w:sz w:val="22"/>
          <w:lang w:val="ka-GE"/>
        </w:rPr>
        <w:t>3.3 (b)</w:t>
      </w:r>
      <w:r w:rsidRPr="00F57AE4">
        <w:rPr>
          <w:rFonts w:ascii="Tahoma" w:hAnsi="Tahoma" w:cs="Tahoma"/>
          <w:color w:val="auto"/>
          <w:sz w:val="22"/>
          <w:lang w:val="ka-GE"/>
        </w:rPr>
        <w:t>,</w:t>
      </w:r>
      <w:r>
        <w:rPr>
          <w:rFonts w:ascii="Sylfaen" w:hAnsi="Sylfaen" w:cs="Tahoma"/>
          <w:color w:val="auto"/>
          <w:sz w:val="22"/>
          <w:lang w:val="ka-GE"/>
        </w:rPr>
        <w:t xml:space="preserve"> </w:t>
      </w:r>
      <w:r w:rsidRPr="00F57AE4">
        <w:rPr>
          <w:rFonts w:ascii="Sylfaen" w:hAnsi="Sylfaen" w:cs="Tahoma"/>
          <w:color w:val="auto"/>
          <w:sz w:val="22"/>
          <w:lang w:val="ka-GE"/>
        </w:rPr>
        <w:t>პუნქტთან დაკავშირებით</w:t>
      </w:r>
      <w:r w:rsidRPr="00F57AE4">
        <w:rPr>
          <w:rFonts w:ascii="Tahoma" w:hAnsi="Tahoma" w:cs="Tahoma"/>
          <w:color w:val="auto"/>
          <w:sz w:val="22"/>
          <w:lang w:val="ka-GE"/>
        </w:rPr>
        <w:t xml:space="preserve"> </w:t>
      </w:r>
      <w:r w:rsidRPr="00F57AE4">
        <w:rPr>
          <w:rFonts w:ascii="Sylfaen" w:hAnsi="Sylfaen" w:cs="Tahoma"/>
          <w:color w:val="auto"/>
          <w:sz w:val="22"/>
          <w:lang w:val="ka-GE"/>
        </w:rPr>
        <w:t>წერილობითი დეკლარაცია აქსციზთან მიმართებაში.</w:t>
      </w:r>
      <w:r>
        <w:rPr>
          <w:rFonts w:ascii="Sylfaen" w:hAnsi="Sylfaen" w:cs="Tahoma"/>
          <w:color w:val="auto"/>
          <w:sz w:val="22"/>
          <w:lang w:val="ka-GE"/>
        </w:rPr>
        <w:t xml:space="preserve"> </w:t>
      </w:r>
      <w:r w:rsidRPr="00F57AE4">
        <w:rPr>
          <w:rFonts w:ascii="Sylfaen" w:hAnsi="Sylfaen" w:cs="Tahoma"/>
          <w:color w:val="auto"/>
          <w:sz w:val="22"/>
          <w:lang w:val="ka-GE"/>
        </w:rPr>
        <w:t xml:space="preserve">ნიმუში მოყვანილია სატენდერო დოკუმენტაციის </w:t>
      </w:r>
      <w:r w:rsidRPr="00F57AE4">
        <w:rPr>
          <w:rFonts w:ascii="Tahoma" w:hAnsi="Tahoma" w:cs="Tahoma"/>
          <w:color w:val="auto"/>
          <w:sz w:val="22"/>
          <w:cs/>
        </w:rPr>
        <w:t>№</w:t>
      </w:r>
      <w:r w:rsidRPr="00F57AE4">
        <w:rPr>
          <w:rFonts w:ascii="Sylfaen" w:hAnsi="Sylfaen" w:cs="Tahoma"/>
          <w:color w:val="auto"/>
          <w:sz w:val="22"/>
          <w:lang w:val="ka-GE"/>
        </w:rPr>
        <w:t>2 დანართში</w:t>
      </w:r>
      <w:r>
        <w:rPr>
          <w:rFonts w:ascii="Sylfaen" w:hAnsi="Sylfaen" w:cs="Tahoma"/>
          <w:color w:val="auto"/>
          <w:sz w:val="22"/>
          <w:lang w:val="ka-GE"/>
        </w:rPr>
        <w:t>.</w:t>
      </w:r>
    </w:p>
    <w:p w:rsidR="0007735C" w:rsidRPr="00F57AE4" w:rsidRDefault="0007735C" w:rsidP="0007735C">
      <w:pPr>
        <w:numPr>
          <w:ilvl w:val="0"/>
          <w:numId w:val="2"/>
        </w:numPr>
        <w:ind w:left="488" w:right="58" w:hanging="286"/>
        <w:rPr>
          <w:rFonts w:ascii="Tahoma" w:hAnsi="Tahoma" w:cs="Tahoma"/>
          <w:color w:val="auto"/>
          <w:sz w:val="22"/>
          <w:lang w:val="ka-GE"/>
        </w:rPr>
      </w:pPr>
      <w:r w:rsidRPr="00F57AE4">
        <w:rPr>
          <w:rFonts w:ascii="Tahoma" w:hAnsi="Tahoma" w:cs="Tahoma"/>
          <w:color w:val="auto"/>
          <w:sz w:val="22"/>
          <w:lang w:val="ka-GE"/>
        </w:rPr>
        <w:t xml:space="preserve"> </w:t>
      </w:r>
      <w:r w:rsidRPr="00F57AE4">
        <w:rPr>
          <w:rFonts w:ascii="Tahoma" w:hAnsi="Tahoma" w:cs="Tahoma"/>
          <w:b/>
          <w:color w:val="auto"/>
          <w:sz w:val="22"/>
          <w:lang w:val="ka-GE"/>
        </w:rPr>
        <w:t>3.3 (c)</w:t>
      </w:r>
      <w:r w:rsidRPr="00F57AE4">
        <w:rPr>
          <w:rFonts w:ascii="Tahoma" w:hAnsi="Tahoma" w:cs="Tahoma"/>
          <w:color w:val="auto"/>
          <w:sz w:val="22"/>
          <w:lang w:val="ka-GE"/>
        </w:rPr>
        <w:t>,</w:t>
      </w:r>
      <w:r>
        <w:rPr>
          <w:rFonts w:ascii="Sylfaen" w:hAnsi="Sylfaen" w:cs="Tahoma"/>
          <w:color w:val="auto"/>
          <w:sz w:val="22"/>
          <w:lang w:val="ka-GE"/>
        </w:rPr>
        <w:t xml:space="preserve"> პუნქტთან დაკავშირებით წერილობითი დეკლარაცია. ნიმუში მოცემულია სატენდერო დოკუმენტაციის  </w:t>
      </w:r>
      <w:r>
        <w:rPr>
          <w:rFonts w:ascii="Sylfaen" w:hAnsi="Sylfaen" w:cs="Tahoma"/>
          <w:color w:val="auto"/>
          <w:sz w:val="22"/>
        </w:rPr>
        <w:t>№</w:t>
      </w:r>
      <w:r>
        <w:rPr>
          <w:rFonts w:ascii="Sylfaen" w:hAnsi="Sylfaen" w:cs="Tahoma"/>
          <w:color w:val="auto"/>
          <w:sz w:val="22"/>
          <w:lang w:val="ka-GE"/>
        </w:rPr>
        <w:t>2 დანართში.</w:t>
      </w:r>
      <w:r w:rsidRPr="00F57AE4">
        <w:rPr>
          <w:rFonts w:ascii="Tahoma" w:hAnsi="Tahoma" w:cs="Tahoma"/>
          <w:color w:val="auto"/>
          <w:sz w:val="22"/>
          <w:lang w:val="ka-GE"/>
        </w:rPr>
        <w:t xml:space="preserve"> </w:t>
      </w:r>
    </w:p>
    <w:p w:rsidR="0007735C" w:rsidRPr="00F57AE4" w:rsidRDefault="0007735C" w:rsidP="0007735C">
      <w:pPr>
        <w:numPr>
          <w:ilvl w:val="0"/>
          <w:numId w:val="2"/>
        </w:numPr>
        <w:ind w:left="488" w:right="58" w:hanging="286"/>
        <w:rPr>
          <w:rFonts w:ascii="Tahoma" w:hAnsi="Tahoma" w:cs="Tahoma"/>
          <w:color w:val="auto"/>
          <w:sz w:val="22"/>
          <w:lang w:val="ka-GE"/>
        </w:rPr>
      </w:pPr>
      <w:r w:rsidRPr="00F57AE4">
        <w:rPr>
          <w:rFonts w:ascii="Tahoma" w:hAnsi="Tahoma" w:cs="Tahoma"/>
          <w:b/>
          <w:color w:val="auto"/>
          <w:sz w:val="22"/>
          <w:lang w:val="ka-GE"/>
        </w:rPr>
        <w:t>3.3. (d),</w:t>
      </w:r>
      <w:r>
        <w:rPr>
          <w:rFonts w:ascii="Sylfaen" w:hAnsi="Sylfaen" w:cs="Tahoma"/>
          <w:b/>
          <w:color w:val="auto"/>
          <w:sz w:val="22"/>
          <w:lang w:val="ka-GE"/>
        </w:rPr>
        <w:t xml:space="preserve"> პუნქტან დაკავშირებით</w:t>
      </w:r>
      <w:r w:rsidRPr="00F57AE4">
        <w:rPr>
          <w:rFonts w:ascii="Tahoma" w:hAnsi="Tahoma" w:cs="Tahoma"/>
          <w:color w:val="auto"/>
          <w:sz w:val="22"/>
          <w:lang w:val="ka-GE"/>
        </w:rPr>
        <w:t xml:space="preserve"> </w:t>
      </w:r>
      <w:r>
        <w:rPr>
          <w:rFonts w:ascii="Sylfaen" w:hAnsi="Sylfaen" w:cs="Tahoma"/>
          <w:color w:val="auto"/>
          <w:sz w:val="22"/>
          <w:lang w:val="ka-GE"/>
        </w:rPr>
        <w:t xml:space="preserve">შესაბამისი ცნობა შესაბამისი სოციალური უზრუნველყოფის რაიონული სამმართველოდან. </w:t>
      </w:r>
    </w:p>
    <w:p w:rsidR="0007735C" w:rsidRPr="00F57AE4" w:rsidRDefault="0007735C" w:rsidP="0007735C">
      <w:pPr>
        <w:numPr>
          <w:ilvl w:val="0"/>
          <w:numId w:val="2"/>
        </w:numPr>
        <w:ind w:left="488" w:right="58" w:hanging="286"/>
        <w:rPr>
          <w:rFonts w:ascii="Tahoma" w:hAnsi="Tahoma" w:cs="Tahoma"/>
          <w:sz w:val="22"/>
          <w:lang w:val="ka-GE"/>
        </w:rPr>
      </w:pPr>
      <w:r w:rsidRPr="00F57AE4">
        <w:rPr>
          <w:rFonts w:ascii="Tahoma" w:hAnsi="Tahoma" w:cs="Tahoma"/>
          <w:b/>
          <w:sz w:val="22"/>
          <w:lang w:val="ka-GE"/>
        </w:rPr>
        <w:t>3.3. (е)</w:t>
      </w:r>
      <w:r>
        <w:rPr>
          <w:rFonts w:ascii="Sylfaen" w:hAnsi="Sylfaen" w:cs="Tahoma"/>
          <w:b/>
          <w:sz w:val="22"/>
          <w:lang w:val="ka-GE"/>
        </w:rPr>
        <w:t>-პუნქტის თანახმად</w:t>
      </w:r>
      <w:r w:rsidRPr="00F57AE4">
        <w:rPr>
          <w:rFonts w:ascii="Tahoma" w:hAnsi="Tahoma" w:cs="Tahoma"/>
          <w:b/>
          <w:sz w:val="22"/>
          <w:lang w:val="ka-GE"/>
        </w:rPr>
        <w:t>.</w:t>
      </w:r>
      <w:r>
        <w:rPr>
          <w:rFonts w:ascii="Sylfaen" w:hAnsi="Sylfaen" w:cs="Tahoma"/>
          <w:b/>
          <w:sz w:val="22"/>
          <w:lang w:val="ka-GE"/>
        </w:rPr>
        <w:t xml:space="preserve"> </w:t>
      </w:r>
      <w:r>
        <w:rPr>
          <w:rFonts w:ascii="Sylfaen" w:hAnsi="Sylfaen" w:cs="Tahoma"/>
          <w:color w:val="auto"/>
          <w:sz w:val="22"/>
          <w:lang w:val="ka-GE"/>
        </w:rPr>
        <w:t>სავაჭრო რეესტრიდან ამონაწერი ან წერილობითი დეკლარაციის წარდგენა იმ შემთხვევაში, თუ სუბიექტი არ არის დარეგისტრირებული სავაჭრო რეესტრში.</w:t>
      </w:r>
    </w:p>
    <w:p w:rsidR="0007735C" w:rsidRPr="00F57AE4" w:rsidRDefault="0007735C" w:rsidP="0007735C">
      <w:pPr>
        <w:numPr>
          <w:ilvl w:val="0"/>
          <w:numId w:val="2"/>
        </w:numPr>
        <w:ind w:left="488" w:right="58" w:hanging="286"/>
        <w:rPr>
          <w:rFonts w:ascii="Tahoma" w:hAnsi="Tahoma" w:cs="Tahoma"/>
          <w:sz w:val="22"/>
          <w:lang w:val="ka-GE"/>
        </w:rPr>
      </w:pPr>
      <w:r>
        <w:rPr>
          <w:rFonts w:ascii="Sylfaen" w:hAnsi="Sylfaen" w:cs="Tahoma"/>
          <w:b/>
          <w:sz w:val="22"/>
          <w:lang w:val="ka-GE"/>
        </w:rPr>
        <w:t>საბუთების  დადგენილ ძირითად კრიტერიუმებთან შესაბამისობის დასტური</w:t>
      </w:r>
      <w:r w:rsidRPr="002C4E42">
        <w:rPr>
          <w:rFonts w:ascii="Tahoma" w:hAnsi="Tahoma" w:cs="Tahoma"/>
          <w:sz w:val="22"/>
          <w:lang w:val="cs-CZ"/>
        </w:rPr>
        <w:t xml:space="preserve"> </w:t>
      </w:r>
      <w:r w:rsidRPr="006C2E43">
        <w:rPr>
          <w:rFonts w:ascii="Tahoma" w:hAnsi="Tahoma" w:cs="Tahoma"/>
          <w:sz w:val="22"/>
          <w:lang w:val="cs-CZ"/>
        </w:rPr>
        <w:t>§</w:t>
      </w:r>
      <w:r w:rsidRPr="002C4E42">
        <w:rPr>
          <w:rFonts w:ascii="Tahoma" w:hAnsi="Tahoma" w:cs="Tahoma"/>
          <w:sz w:val="22"/>
          <w:lang w:val="ka-GE"/>
        </w:rPr>
        <w:t xml:space="preserve"> 74 </w:t>
      </w:r>
      <w:r>
        <w:rPr>
          <w:rFonts w:ascii="Sylfaen" w:hAnsi="Sylfaen" w:cs="Tahoma"/>
          <w:sz w:val="22"/>
          <w:lang w:val="ka-GE"/>
        </w:rPr>
        <w:t>სშგკ-ს მიხედვით</w:t>
      </w:r>
      <w:r w:rsidRPr="00F57AE4">
        <w:rPr>
          <w:rFonts w:ascii="Tahoma" w:hAnsi="Tahoma" w:cs="Tahoma"/>
          <w:sz w:val="22"/>
          <w:lang w:val="ka-GE"/>
        </w:rPr>
        <w:t xml:space="preserve"> </w:t>
      </w:r>
      <w:r>
        <w:rPr>
          <w:rFonts w:ascii="Sylfaen" w:hAnsi="Sylfaen" w:cs="Tahoma"/>
          <w:sz w:val="22"/>
          <w:lang w:val="ka-GE"/>
        </w:rPr>
        <w:t>უნდა დადგინდეს არა უგვიანეს 3 თვისა წინადადების მიწოდების დღიდან.</w:t>
      </w:r>
    </w:p>
    <w:p w:rsidR="0007735C" w:rsidRPr="00F57AE4" w:rsidRDefault="0007735C" w:rsidP="0007735C">
      <w:pPr>
        <w:spacing w:after="0" w:line="259" w:lineRule="auto"/>
        <w:ind w:left="60" w:right="0" w:firstLine="0"/>
        <w:rPr>
          <w:rFonts w:ascii="Tahoma" w:hAnsi="Tahoma" w:cs="Tahoma"/>
          <w:sz w:val="22"/>
          <w:lang w:val="ka-GE"/>
        </w:rPr>
      </w:pPr>
    </w:p>
    <w:p w:rsidR="0007735C" w:rsidRPr="006C2E43" w:rsidRDefault="0007735C" w:rsidP="0007735C">
      <w:pPr>
        <w:spacing w:after="0" w:line="259" w:lineRule="auto"/>
        <w:ind w:left="763" w:right="0" w:firstLine="0"/>
        <w:jc w:val="left"/>
        <w:rPr>
          <w:rFonts w:ascii="Tahoma" w:hAnsi="Tahoma" w:cs="Tahoma"/>
          <w:sz w:val="22"/>
        </w:rPr>
      </w:pPr>
    </w:p>
    <w:p w:rsidR="0007735C" w:rsidRPr="006C2E43" w:rsidRDefault="0007735C" w:rsidP="0007735C">
      <w:pPr>
        <w:spacing w:after="0" w:line="259" w:lineRule="auto"/>
        <w:ind w:left="763" w:right="0" w:firstLine="0"/>
        <w:jc w:val="left"/>
        <w:rPr>
          <w:rFonts w:ascii="Tahoma" w:hAnsi="Tahoma" w:cs="Tahoma"/>
          <w:sz w:val="22"/>
        </w:rPr>
      </w:pPr>
      <w:r w:rsidRPr="006C2E43">
        <w:rPr>
          <w:rFonts w:ascii="Tahoma" w:hAnsi="Tahoma" w:cs="Tahoma"/>
          <w:sz w:val="22"/>
        </w:rPr>
        <w:lastRenderedPageBreak/>
        <w:t xml:space="preserve"> </w:t>
      </w:r>
    </w:p>
    <w:p w:rsidR="0007735C" w:rsidRPr="006C2E43" w:rsidRDefault="0007735C" w:rsidP="0007735C">
      <w:pPr>
        <w:tabs>
          <w:tab w:val="center" w:pos="2119"/>
        </w:tabs>
        <w:ind w:left="0" w:right="0" w:firstLine="0"/>
        <w:jc w:val="left"/>
        <w:rPr>
          <w:rFonts w:ascii="Tahoma" w:hAnsi="Tahoma" w:cs="Tahoma"/>
          <w:sz w:val="22"/>
        </w:rPr>
      </w:pPr>
      <w:r w:rsidRPr="006C2E43">
        <w:rPr>
          <w:rFonts w:ascii="Tahoma" w:hAnsi="Tahoma" w:cs="Tahoma"/>
          <w:sz w:val="22"/>
        </w:rPr>
        <w:t>3.4</w:t>
      </w:r>
      <w:r>
        <w:rPr>
          <w:rFonts w:ascii="Sylfaen" w:hAnsi="Sylfaen" w:cs="Tahoma"/>
          <w:sz w:val="22"/>
          <w:lang w:val="ka-GE"/>
        </w:rPr>
        <w:t xml:space="preserve">  </w:t>
      </w:r>
      <w:r>
        <w:rPr>
          <w:rFonts w:ascii="Sylfaen" w:hAnsi="Sylfaen" w:cs="Tahoma"/>
          <w:b/>
          <w:sz w:val="22"/>
          <w:lang w:val="ka-GE"/>
        </w:rPr>
        <w:t>პროფესიული ვარგისიანობა</w:t>
      </w:r>
      <w:r w:rsidRPr="006C2E43">
        <w:rPr>
          <w:rFonts w:ascii="Tahoma" w:hAnsi="Tahoma" w:cs="Tahoma"/>
          <w:sz w:val="22"/>
        </w:rPr>
        <w:t xml:space="preserve"> </w:t>
      </w:r>
    </w:p>
    <w:p w:rsidR="0007735C" w:rsidRPr="006C2E43" w:rsidRDefault="0007735C" w:rsidP="0007735C">
      <w:pPr>
        <w:spacing w:after="0" w:line="259" w:lineRule="auto"/>
        <w:ind w:left="60" w:right="0" w:firstLine="0"/>
        <w:jc w:val="left"/>
        <w:rPr>
          <w:rFonts w:ascii="Tahoma" w:hAnsi="Tahoma" w:cs="Tahoma"/>
          <w:sz w:val="22"/>
        </w:rPr>
      </w:pPr>
      <w:r w:rsidRPr="006C2E43">
        <w:rPr>
          <w:rFonts w:ascii="Tahoma" w:hAnsi="Tahoma" w:cs="Tahoma"/>
          <w:sz w:val="22"/>
        </w:rPr>
        <w:t xml:space="preserve"> </w:t>
      </w:r>
    </w:p>
    <w:p w:rsidR="0007735C" w:rsidRPr="006C2E43" w:rsidRDefault="0007735C" w:rsidP="0007735C">
      <w:pPr>
        <w:ind w:left="922" w:right="53"/>
        <w:rPr>
          <w:rFonts w:ascii="Tahoma" w:hAnsi="Tahoma" w:cs="Tahoma"/>
          <w:sz w:val="22"/>
        </w:rPr>
      </w:pPr>
      <w:r>
        <w:rPr>
          <w:rFonts w:ascii="Sylfaen" w:hAnsi="Sylfaen" w:cs="Tahoma"/>
          <w:b/>
          <w:sz w:val="22"/>
          <w:lang w:val="ka-GE"/>
        </w:rPr>
        <w:t xml:space="preserve">დამკვეთი მოითხოვს პირობების შესრულების  პროფესიული ვარგისიანობის დამადასტურებელ მტკიცებულებების წარდგენას </w:t>
      </w:r>
      <w:r w:rsidRPr="006C2E43">
        <w:rPr>
          <w:rFonts w:ascii="Tahoma" w:hAnsi="Tahoma" w:cs="Tahoma"/>
          <w:b/>
          <w:sz w:val="22"/>
          <w:lang w:val="cs-CZ"/>
        </w:rPr>
        <w:t>§</w:t>
      </w:r>
      <w:r w:rsidRPr="006C2E43">
        <w:rPr>
          <w:rFonts w:ascii="Tahoma" w:hAnsi="Tahoma" w:cs="Tahoma"/>
          <w:b/>
          <w:sz w:val="22"/>
        </w:rPr>
        <w:t xml:space="preserve"> 77 </w:t>
      </w:r>
      <w:r>
        <w:rPr>
          <w:rFonts w:ascii="Sylfaen" w:hAnsi="Sylfaen" w:cs="Tahoma"/>
          <w:b/>
          <w:sz w:val="22"/>
          <w:lang w:val="ka-GE"/>
        </w:rPr>
        <w:t>პ</w:t>
      </w:r>
      <w:r w:rsidRPr="006C2E43">
        <w:rPr>
          <w:rFonts w:ascii="Tahoma" w:hAnsi="Tahoma" w:cs="Tahoma"/>
          <w:b/>
          <w:sz w:val="22"/>
        </w:rPr>
        <w:t>. 1 и 2 (а)</w:t>
      </w:r>
      <w:r>
        <w:rPr>
          <w:rFonts w:ascii="Sylfaen" w:hAnsi="Sylfaen" w:cs="Tahoma"/>
          <w:b/>
          <w:sz w:val="22"/>
          <w:lang w:val="ka-GE"/>
        </w:rPr>
        <w:t xml:space="preserve"> სშგკ-ს თანახმად.</w:t>
      </w:r>
      <w:r w:rsidRPr="006C2E43">
        <w:rPr>
          <w:rFonts w:ascii="Tahoma" w:hAnsi="Tahoma" w:cs="Tahoma"/>
          <w:b/>
          <w:sz w:val="22"/>
        </w:rPr>
        <w:t xml:space="preserve"> </w:t>
      </w:r>
    </w:p>
    <w:p w:rsidR="0007735C" w:rsidRPr="006C2E43" w:rsidRDefault="0007735C" w:rsidP="0007735C">
      <w:pPr>
        <w:spacing w:after="0" w:line="259" w:lineRule="auto"/>
        <w:ind w:left="60" w:right="0" w:firstLine="0"/>
        <w:jc w:val="left"/>
        <w:rPr>
          <w:rFonts w:ascii="Tahoma" w:hAnsi="Tahoma" w:cs="Tahoma"/>
          <w:sz w:val="22"/>
        </w:rPr>
      </w:pPr>
      <w:r w:rsidRPr="006C2E43">
        <w:rPr>
          <w:rFonts w:ascii="Tahoma" w:hAnsi="Tahoma" w:cs="Tahoma"/>
          <w:b/>
          <w:sz w:val="22"/>
        </w:rPr>
        <w:t xml:space="preserve"> </w:t>
      </w:r>
    </w:p>
    <w:p w:rsidR="0007735C" w:rsidRPr="00A30F97" w:rsidRDefault="0007735C" w:rsidP="0007735C">
      <w:pPr>
        <w:keepNext/>
        <w:keepLines/>
        <w:spacing w:after="10"/>
        <w:ind w:left="197" w:right="0"/>
        <w:jc w:val="left"/>
        <w:outlineLvl w:val="2"/>
        <w:rPr>
          <w:rFonts w:ascii="Sylfaen" w:hAnsi="Sylfaen" w:cs="Tahoma"/>
          <w:b/>
          <w:sz w:val="22"/>
          <w:u w:val="single"/>
          <w:lang w:val="ka-GE"/>
        </w:rPr>
      </w:pPr>
      <w:r w:rsidRPr="006C2E43">
        <w:rPr>
          <w:rFonts w:ascii="Tahoma" w:hAnsi="Tahoma" w:cs="Tahoma"/>
          <w:sz w:val="22"/>
        </w:rPr>
        <w:t xml:space="preserve">3.4.1 </w:t>
      </w:r>
      <w:r>
        <w:rPr>
          <w:rFonts w:ascii="Sylfaen" w:hAnsi="Sylfaen" w:cs="Tahoma"/>
          <w:b/>
          <w:sz w:val="22"/>
          <w:u w:val="single"/>
          <w:lang w:val="ka-GE"/>
        </w:rPr>
        <w:t xml:space="preserve">დადასტურების წესი </w:t>
      </w:r>
      <w:r w:rsidRPr="006C2E43">
        <w:rPr>
          <w:rFonts w:ascii="Tahoma" w:hAnsi="Tahoma" w:cs="Tahoma"/>
          <w:b/>
          <w:sz w:val="22"/>
          <w:u w:val="single"/>
        </w:rPr>
        <w:t xml:space="preserve"> </w:t>
      </w:r>
      <w:r w:rsidRPr="006C2E43">
        <w:rPr>
          <w:rFonts w:ascii="Tahoma" w:hAnsi="Tahoma" w:cs="Tahoma"/>
          <w:b/>
          <w:sz w:val="22"/>
          <w:u w:val="single"/>
          <w:lang w:val="cs-CZ"/>
        </w:rPr>
        <w:t>§</w:t>
      </w:r>
      <w:r>
        <w:rPr>
          <w:rFonts w:ascii="Tahoma" w:hAnsi="Tahoma" w:cs="Tahoma"/>
          <w:b/>
          <w:sz w:val="22"/>
          <w:u w:val="single"/>
        </w:rPr>
        <w:t xml:space="preserve"> 77 </w:t>
      </w:r>
      <w:r>
        <w:rPr>
          <w:rFonts w:ascii="Sylfaen" w:hAnsi="Sylfaen" w:cs="Sylfaen"/>
          <w:b/>
          <w:sz w:val="22"/>
          <w:u w:val="single"/>
        </w:rPr>
        <w:t>პ</w:t>
      </w:r>
      <w:r w:rsidRPr="006C2E43">
        <w:rPr>
          <w:rFonts w:ascii="Tahoma" w:hAnsi="Tahoma" w:cs="Tahoma"/>
          <w:b/>
          <w:sz w:val="22"/>
          <w:u w:val="single"/>
        </w:rPr>
        <w:t xml:space="preserve">. 1 </w:t>
      </w:r>
      <w:r>
        <w:rPr>
          <w:rFonts w:ascii="Sylfaen" w:hAnsi="Sylfaen" w:cs="Tahoma"/>
          <w:b/>
          <w:sz w:val="22"/>
          <w:u w:val="single"/>
          <w:lang w:val="ka-GE"/>
        </w:rPr>
        <w:t xml:space="preserve">სშგკ-ს შესაბამისად </w:t>
      </w:r>
    </w:p>
    <w:p w:rsidR="0007735C" w:rsidRPr="006C2E43" w:rsidRDefault="0007735C" w:rsidP="0007735C">
      <w:pPr>
        <w:spacing w:after="0" w:line="259" w:lineRule="auto"/>
        <w:ind w:left="912" w:right="0" w:firstLine="0"/>
        <w:jc w:val="left"/>
        <w:rPr>
          <w:rFonts w:ascii="Tahoma" w:hAnsi="Tahoma" w:cs="Tahoma"/>
          <w:sz w:val="22"/>
        </w:rPr>
      </w:pPr>
      <w:r w:rsidRPr="006C2E43">
        <w:rPr>
          <w:rFonts w:ascii="Tahoma" w:hAnsi="Tahoma" w:cs="Tahoma"/>
          <w:sz w:val="22"/>
        </w:rPr>
        <w:t xml:space="preserve"> </w:t>
      </w:r>
    </w:p>
    <w:p w:rsidR="0007735C" w:rsidRDefault="0007735C" w:rsidP="0007735C">
      <w:pPr>
        <w:ind w:left="907" w:right="58"/>
        <w:rPr>
          <w:rFonts w:ascii="Sylfaen" w:hAnsi="Sylfaen" w:cs="Tahoma"/>
          <w:sz w:val="22"/>
          <w:lang w:val="ka-GE"/>
        </w:rPr>
      </w:pPr>
      <w:r>
        <w:rPr>
          <w:rFonts w:ascii="Sylfaen" w:hAnsi="Sylfaen" w:cs="Tahoma"/>
          <w:sz w:val="22"/>
          <w:lang w:val="ka-GE"/>
        </w:rPr>
        <w:t xml:space="preserve">სავაჭრო ან სხვა ანალოგიური  რეესტრიდან ამონაწერის ასლის გზით, იმ შემთხვევაში, თუ სხვა ნორმატიულ- სამართლებრივი აქტით დადასტურებულია ასეთ რეესტრში რეგისტრაცია. </w:t>
      </w:r>
    </w:p>
    <w:p w:rsidR="0007735C" w:rsidRPr="00D87619" w:rsidRDefault="0007735C" w:rsidP="0007735C">
      <w:pPr>
        <w:ind w:left="907" w:right="58"/>
        <w:rPr>
          <w:rFonts w:ascii="Tahoma" w:hAnsi="Tahoma" w:cs="Tahoma"/>
          <w:sz w:val="22"/>
          <w:lang w:val="ka-GE"/>
        </w:rPr>
      </w:pPr>
      <w:r>
        <w:rPr>
          <w:rFonts w:ascii="Sylfaen" w:hAnsi="Sylfaen" w:cs="Tahoma"/>
          <w:sz w:val="22"/>
          <w:lang w:val="ka-GE"/>
        </w:rPr>
        <w:t>უცხოელმა მიმწოდებელმა უნდა წარმოადგინოს ამონაწერი სავაჭრო ან სხვა ანალოგიური რეესტრიდან იმ ქვეყნის სამართალდამცავი კანონმდებლობის შესაბამისად, რომელშიც დარეგისტრირებულია მისი იურიდიული მისამართი, სამეწარმეო საქმიანობა, ან საცხოვრებელი ადგილი, დედნის ენაზე, ჩეხურ ენაზე  თარგმანით. თარგმანის ჩეხურ ენაზე წარდგენა არ ვრცელდება სლოვაკურ ენაზე მოცემულ დოკუმენტთათვის.</w:t>
      </w:r>
    </w:p>
    <w:p w:rsidR="0007735C" w:rsidRPr="00D87619" w:rsidRDefault="0007735C" w:rsidP="0007735C">
      <w:pPr>
        <w:spacing w:after="0" w:line="259" w:lineRule="auto"/>
        <w:ind w:left="202" w:right="0" w:firstLine="0"/>
        <w:jc w:val="left"/>
        <w:rPr>
          <w:rFonts w:ascii="Tahoma" w:hAnsi="Tahoma" w:cs="Tahoma"/>
          <w:sz w:val="22"/>
          <w:lang w:val="ka-GE"/>
        </w:rPr>
      </w:pPr>
      <w:r w:rsidRPr="00D87619">
        <w:rPr>
          <w:rFonts w:ascii="Tahoma" w:hAnsi="Tahoma" w:cs="Tahoma"/>
          <w:sz w:val="22"/>
          <w:lang w:val="ka-GE"/>
        </w:rPr>
        <w:t xml:space="preserve"> </w:t>
      </w:r>
    </w:p>
    <w:p w:rsidR="0007735C" w:rsidRPr="006C2E43" w:rsidRDefault="0007735C" w:rsidP="0007735C">
      <w:pPr>
        <w:spacing w:after="0" w:line="259" w:lineRule="auto"/>
        <w:ind w:left="202" w:right="0" w:firstLine="0"/>
        <w:jc w:val="left"/>
        <w:rPr>
          <w:rFonts w:ascii="Tahoma" w:hAnsi="Tahoma" w:cs="Tahoma"/>
          <w:sz w:val="22"/>
        </w:rPr>
      </w:pPr>
    </w:p>
    <w:p w:rsidR="0007735C" w:rsidRPr="006C2E43" w:rsidRDefault="0007735C" w:rsidP="0007735C">
      <w:pPr>
        <w:spacing w:after="0" w:line="259" w:lineRule="auto"/>
        <w:ind w:left="60" w:right="0" w:firstLine="0"/>
        <w:jc w:val="left"/>
        <w:rPr>
          <w:rFonts w:ascii="Tahoma" w:hAnsi="Tahoma" w:cs="Tahoma"/>
          <w:sz w:val="22"/>
        </w:rPr>
      </w:pPr>
      <w:r w:rsidRPr="006C2E43">
        <w:rPr>
          <w:rFonts w:ascii="Tahoma" w:hAnsi="Tahoma" w:cs="Tahoma"/>
          <w:sz w:val="22"/>
        </w:rPr>
        <w:t xml:space="preserve"> </w:t>
      </w:r>
    </w:p>
    <w:p w:rsidR="0007735C" w:rsidRPr="006C2E43" w:rsidRDefault="0007735C" w:rsidP="0007735C">
      <w:pPr>
        <w:keepNext/>
        <w:keepLines/>
        <w:spacing w:after="10"/>
        <w:ind w:left="197" w:right="0"/>
        <w:jc w:val="left"/>
        <w:outlineLvl w:val="2"/>
        <w:rPr>
          <w:rFonts w:ascii="Tahoma" w:hAnsi="Tahoma" w:cs="Tahoma"/>
          <w:b/>
          <w:sz w:val="22"/>
          <w:u w:val="single"/>
        </w:rPr>
      </w:pPr>
      <w:r w:rsidRPr="006C2E43">
        <w:rPr>
          <w:rFonts w:ascii="Tahoma" w:hAnsi="Tahoma" w:cs="Tahoma"/>
          <w:sz w:val="22"/>
        </w:rPr>
        <w:t xml:space="preserve">3.4.2 </w:t>
      </w:r>
      <w:r>
        <w:rPr>
          <w:rFonts w:ascii="Sylfaen" w:hAnsi="Sylfaen" w:cs="Tahoma"/>
          <w:b/>
          <w:sz w:val="22"/>
          <w:u w:val="single"/>
          <w:lang w:val="ka-GE"/>
        </w:rPr>
        <w:t>დადასტურების წესი</w:t>
      </w:r>
      <w:r w:rsidRPr="006C2E43">
        <w:rPr>
          <w:rFonts w:ascii="Tahoma" w:hAnsi="Tahoma" w:cs="Tahoma"/>
          <w:b/>
          <w:sz w:val="22"/>
          <w:u w:val="single"/>
        </w:rPr>
        <w:t xml:space="preserve"> </w:t>
      </w:r>
      <w:r w:rsidRPr="006C2E43">
        <w:rPr>
          <w:rFonts w:ascii="Tahoma" w:hAnsi="Tahoma" w:cs="Tahoma"/>
          <w:b/>
          <w:sz w:val="22"/>
          <w:u w:val="single"/>
          <w:lang w:val="cs-CZ"/>
        </w:rPr>
        <w:t>§</w:t>
      </w:r>
      <w:r>
        <w:rPr>
          <w:rFonts w:ascii="Tahoma" w:hAnsi="Tahoma" w:cs="Tahoma"/>
          <w:b/>
          <w:sz w:val="22"/>
          <w:u w:val="single"/>
        </w:rPr>
        <w:t xml:space="preserve"> 77 </w:t>
      </w:r>
      <w:r>
        <w:rPr>
          <w:rFonts w:ascii="Sylfaen" w:hAnsi="Sylfaen" w:cs="Tahoma"/>
          <w:b/>
          <w:sz w:val="22"/>
          <w:u w:val="single"/>
          <w:lang w:val="ka-GE"/>
        </w:rPr>
        <w:t>პ</w:t>
      </w:r>
      <w:r w:rsidRPr="006C2E43">
        <w:rPr>
          <w:rFonts w:ascii="Tahoma" w:hAnsi="Tahoma" w:cs="Tahoma"/>
          <w:b/>
          <w:sz w:val="22"/>
          <w:u w:val="single"/>
        </w:rPr>
        <w:t xml:space="preserve">. 2 (а) </w:t>
      </w:r>
      <w:r>
        <w:rPr>
          <w:rFonts w:ascii="Sylfaen" w:hAnsi="Sylfaen" w:cs="Tahoma"/>
          <w:b/>
          <w:sz w:val="22"/>
          <w:u w:val="single"/>
          <w:lang w:val="ka-GE"/>
        </w:rPr>
        <w:t>სშგკ-შესაბამისად</w:t>
      </w:r>
      <w:r w:rsidRPr="006C2E43">
        <w:rPr>
          <w:rFonts w:ascii="Tahoma" w:hAnsi="Tahoma" w:cs="Tahoma"/>
          <w:b/>
          <w:sz w:val="22"/>
        </w:rPr>
        <w:t xml:space="preserve"> </w:t>
      </w:r>
    </w:p>
    <w:p w:rsidR="0007735C" w:rsidRPr="006C2E43" w:rsidRDefault="0007735C" w:rsidP="0007735C">
      <w:pPr>
        <w:spacing w:after="0" w:line="259" w:lineRule="auto"/>
        <w:ind w:left="202" w:right="0" w:firstLine="0"/>
        <w:jc w:val="left"/>
        <w:rPr>
          <w:rFonts w:ascii="Tahoma" w:hAnsi="Tahoma" w:cs="Tahoma"/>
          <w:sz w:val="22"/>
        </w:rPr>
      </w:pPr>
      <w:r w:rsidRPr="006C2E43">
        <w:rPr>
          <w:rFonts w:ascii="Tahoma" w:hAnsi="Tahoma" w:cs="Tahoma"/>
          <w:sz w:val="22"/>
        </w:rPr>
        <w:t xml:space="preserve"> </w:t>
      </w:r>
    </w:p>
    <w:p w:rsidR="0007735C" w:rsidRDefault="0007735C" w:rsidP="0007735C">
      <w:pPr>
        <w:ind w:left="907" w:right="58"/>
        <w:rPr>
          <w:rFonts w:ascii="Tahoma" w:hAnsi="Tahoma" w:cs="Tahoma"/>
          <w:sz w:val="22"/>
        </w:rPr>
      </w:pPr>
      <w:r>
        <w:rPr>
          <w:rFonts w:ascii="Sylfaen" w:hAnsi="Sylfaen" w:cs="Tahoma"/>
          <w:sz w:val="22"/>
          <w:lang w:val="ka-GE"/>
        </w:rPr>
        <w:t xml:space="preserve">დამკვეთი მოითხოვს მიმწოდებლისგან ისეთი მტკიცებულების წარდგენას, რომლითაც დასტურდება მისი საჯარო დაკვეთის საგნის მოცულობის შეესაბამისი სამეწარმეო საწმიანობის ნება. </w:t>
      </w:r>
    </w:p>
    <w:p w:rsidR="0007735C" w:rsidRPr="007A640B" w:rsidRDefault="0007735C" w:rsidP="0007735C">
      <w:pPr>
        <w:ind w:left="907" w:right="58"/>
        <w:rPr>
          <w:rFonts w:ascii="Sylfaen" w:hAnsi="Sylfaen" w:cs="Tahoma"/>
          <w:sz w:val="22"/>
          <w:lang w:val="ka-GE"/>
        </w:rPr>
      </w:pPr>
      <w:r>
        <w:rPr>
          <w:rFonts w:ascii="Sylfaen" w:hAnsi="Sylfaen" w:cs="Tahoma"/>
          <w:sz w:val="22"/>
          <w:lang w:val="ka-GE"/>
        </w:rPr>
        <w:t>მიმწოდებელი უზრუნველყოფს ამ პირობის შესრულებას სამეწარმეო საქმიანობის ნებართვის ასლის წარდგენით.</w:t>
      </w:r>
    </w:p>
    <w:p w:rsidR="0007735C" w:rsidRPr="006C2E43" w:rsidRDefault="0007735C" w:rsidP="0007735C">
      <w:pPr>
        <w:spacing w:after="0" w:line="259" w:lineRule="auto"/>
        <w:ind w:left="202" w:right="0" w:firstLine="0"/>
        <w:jc w:val="left"/>
        <w:rPr>
          <w:rFonts w:ascii="Tahoma" w:hAnsi="Tahoma" w:cs="Tahoma"/>
          <w:sz w:val="22"/>
        </w:rPr>
      </w:pPr>
      <w:r w:rsidRPr="006C2E43">
        <w:rPr>
          <w:rFonts w:ascii="Tahoma" w:hAnsi="Tahoma" w:cs="Tahoma"/>
          <w:b/>
          <w:sz w:val="22"/>
        </w:rPr>
        <w:t xml:space="preserve"> </w:t>
      </w:r>
      <w:r w:rsidRPr="006C2E43">
        <w:rPr>
          <w:rFonts w:ascii="Tahoma" w:hAnsi="Tahoma" w:cs="Tahoma"/>
          <w:b/>
          <w:sz w:val="22"/>
        </w:rPr>
        <w:tab/>
        <w:t xml:space="preserve"> </w:t>
      </w:r>
    </w:p>
    <w:p w:rsidR="0007735C" w:rsidRDefault="0007735C" w:rsidP="0007735C">
      <w:pPr>
        <w:spacing w:after="0" w:line="259" w:lineRule="auto"/>
        <w:ind w:left="851" w:right="0" w:firstLine="0"/>
        <w:rPr>
          <w:rFonts w:ascii="Sylfaen" w:hAnsi="Sylfaen" w:cs="Tahoma"/>
          <w:sz w:val="22"/>
          <w:lang w:val="ka-GE"/>
        </w:rPr>
      </w:pPr>
      <w:r>
        <w:rPr>
          <w:rFonts w:ascii="Sylfaen" w:hAnsi="Sylfaen" w:cs="Tahoma"/>
          <w:sz w:val="22"/>
          <w:lang w:val="ka-GE"/>
        </w:rPr>
        <w:t xml:space="preserve">მიმწოდებელი ვალდებულია წარადგინოს ამონაწერი მეწარმეთა რეესტრიდან </w:t>
      </w:r>
      <w:r w:rsidRPr="006C2E43">
        <w:rPr>
          <w:rFonts w:ascii="Tahoma" w:hAnsi="Tahoma" w:cs="Tahoma"/>
          <w:sz w:val="22"/>
          <w:lang w:val="cs-CZ"/>
        </w:rPr>
        <w:t>§</w:t>
      </w:r>
      <w:r>
        <w:rPr>
          <w:rFonts w:ascii="Tahoma" w:hAnsi="Tahoma" w:cs="Tahoma"/>
          <w:sz w:val="22"/>
        </w:rPr>
        <w:t xml:space="preserve"> 10 </w:t>
      </w:r>
      <w:r>
        <w:rPr>
          <w:rFonts w:ascii="Sylfaen" w:hAnsi="Sylfaen" w:cs="Sylfaen"/>
          <w:sz w:val="22"/>
        </w:rPr>
        <w:t>პ</w:t>
      </w:r>
      <w:r w:rsidRPr="006C2E43">
        <w:rPr>
          <w:rFonts w:ascii="Tahoma" w:hAnsi="Tahoma" w:cs="Tahoma"/>
          <w:sz w:val="22"/>
        </w:rPr>
        <w:t>. 3 (а</w:t>
      </w:r>
      <w:r>
        <w:rPr>
          <w:rFonts w:ascii="Sylfaen" w:hAnsi="Sylfaen" w:cs="Tahoma"/>
          <w:sz w:val="22"/>
          <w:lang w:val="ka-GE"/>
        </w:rPr>
        <w:t>)კანონი</w:t>
      </w:r>
      <w:r w:rsidRPr="006C2E43">
        <w:rPr>
          <w:rFonts w:ascii="Tahoma" w:hAnsi="Tahoma" w:cs="Tahoma"/>
          <w:sz w:val="22"/>
        </w:rPr>
        <w:t xml:space="preserve"> </w:t>
      </w:r>
      <w:r w:rsidRPr="006C2E43">
        <w:rPr>
          <w:rFonts w:ascii="Tahoma" w:hAnsi="Tahoma" w:cs="Tahoma"/>
          <w:sz w:val="22"/>
          <w:cs/>
        </w:rPr>
        <w:t xml:space="preserve">№ </w:t>
      </w:r>
      <w:r>
        <w:rPr>
          <w:rFonts w:ascii="Tahoma" w:hAnsi="Tahoma" w:cs="Tahoma"/>
          <w:sz w:val="22"/>
        </w:rPr>
        <w:t xml:space="preserve">455/1991 </w:t>
      </w:r>
      <w:r>
        <w:rPr>
          <w:rFonts w:ascii="Sylfaen" w:hAnsi="Sylfaen" w:cs="Sylfaen"/>
          <w:sz w:val="22"/>
        </w:rPr>
        <w:t>გ</w:t>
      </w:r>
      <w:r>
        <w:rPr>
          <w:rFonts w:ascii="Sylfaen" w:hAnsi="Sylfaen" w:cs="Sylfaen"/>
          <w:sz w:val="22"/>
          <w:lang w:val="ka-GE"/>
        </w:rPr>
        <w:t xml:space="preserve"> </w:t>
      </w:r>
      <w:r w:rsidRPr="006C2E43">
        <w:rPr>
          <w:rFonts w:ascii="Tahoma" w:hAnsi="Tahoma" w:cs="Tahoma"/>
          <w:sz w:val="22"/>
        </w:rPr>
        <w:t>б</w:t>
      </w:r>
      <w:r>
        <w:rPr>
          <w:rFonts w:ascii="Sylfaen" w:hAnsi="Sylfaen" w:cs="Tahoma"/>
          <w:sz w:val="22"/>
          <w:lang w:val="ka-GE"/>
        </w:rPr>
        <w:t xml:space="preserve"> შესაბამისად  „სამეწარმეო საქმიანობის შესახებ“ (კანონი „სამეწარმეო საქმიანობის შესახებ“) მოქმედი რედაქციით.</w:t>
      </w:r>
    </w:p>
    <w:p w:rsidR="0007735C" w:rsidRPr="00893284" w:rsidRDefault="0007735C" w:rsidP="0007735C">
      <w:pPr>
        <w:spacing w:after="0" w:line="259" w:lineRule="auto"/>
        <w:ind w:left="851" w:right="0" w:firstLine="0"/>
        <w:rPr>
          <w:rFonts w:ascii="Sylfaen" w:hAnsi="Sylfaen" w:cs="Tahoma"/>
          <w:sz w:val="22"/>
          <w:lang w:val="ka-GE"/>
        </w:rPr>
      </w:pPr>
      <w:r>
        <w:rPr>
          <w:rFonts w:ascii="Sylfaen" w:hAnsi="Sylfaen" w:cs="Tahoma"/>
          <w:sz w:val="22"/>
          <w:lang w:val="ka-GE"/>
        </w:rPr>
        <w:t xml:space="preserve">თუ წინადადება წარმოდგენილია უცხოელი სუბიექტის მიერ ჩეხეთის რესპუბლიკის საორგანიზაციო ერთეულიდან, ასეთმა სუბიექტმა უპირველეს ყოვლისა უნდა წარმოადგინოს სამეწარმეო საქმიანობის  შესახებ ნებართვა ამ საორგანიზაციო ერთეულთან მინართებაში. </w:t>
      </w:r>
    </w:p>
    <w:p w:rsidR="0007735C" w:rsidRPr="006C2E43" w:rsidRDefault="0007735C" w:rsidP="0007735C">
      <w:pPr>
        <w:spacing w:after="0" w:line="259" w:lineRule="auto"/>
        <w:ind w:left="202" w:right="0" w:firstLine="0"/>
        <w:jc w:val="left"/>
        <w:rPr>
          <w:rFonts w:ascii="Tahoma" w:hAnsi="Tahoma" w:cs="Tahoma"/>
          <w:sz w:val="22"/>
        </w:rPr>
      </w:pPr>
    </w:p>
    <w:p w:rsidR="0007735C" w:rsidRDefault="0007735C" w:rsidP="0007735C">
      <w:pPr>
        <w:ind w:left="907" w:right="58"/>
        <w:rPr>
          <w:rFonts w:ascii="Tahoma" w:hAnsi="Tahoma" w:cs="Tahoma"/>
          <w:sz w:val="22"/>
        </w:rPr>
      </w:pPr>
      <w:r>
        <w:rPr>
          <w:rFonts w:ascii="Sylfaen" w:hAnsi="Sylfaen" w:cs="Tahoma"/>
          <w:sz w:val="22"/>
          <w:lang w:val="ka-GE"/>
        </w:rPr>
        <w:t>თუ ნორმატულ-სამართლებრივი აქტების თანახმად იმ ქვეყანში, სადაც რაგისტრირებულია მიმწოდებლის იურიდიული მისამართი, არ არის დადასტურებული არსებულ პუნქტში მოცემულის ანალოგი  პროფესიული ვარგისიანობის შესახებ, მიმწოდებელი არ არის ვალდებული წარადგინოს აქ მოყვანილი საბუთები. პროფესიული ვარგისიანობის  პირობების  შესრულების</w:t>
      </w:r>
      <w:r w:rsidRPr="006C2E43">
        <w:rPr>
          <w:rFonts w:ascii="Tahoma" w:hAnsi="Tahoma" w:cs="Tahoma"/>
          <w:sz w:val="22"/>
        </w:rPr>
        <w:t xml:space="preserve"> </w:t>
      </w:r>
      <w:r w:rsidRPr="006C2E43">
        <w:rPr>
          <w:rFonts w:ascii="Tahoma" w:hAnsi="Tahoma" w:cs="Tahoma"/>
          <w:sz w:val="22"/>
          <w:lang w:val="cs-CZ"/>
        </w:rPr>
        <w:t>§</w:t>
      </w:r>
      <w:r>
        <w:rPr>
          <w:rFonts w:ascii="Tahoma" w:hAnsi="Tahoma" w:cs="Tahoma"/>
          <w:sz w:val="22"/>
        </w:rPr>
        <w:t xml:space="preserve"> 77 </w:t>
      </w:r>
      <w:r w:rsidRPr="006C2E43">
        <w:rPr>
          <w:rFonts w:ascii="Tahoma" w:hAnsi="Tahoma" w:cs="Tahoma"/>
          <w:sz w:val="22"/>
        </w:rPr>
        <w:t xml:space="preserve">. 2 (а) </w:t>
      </w:r>
      <w:r>
        <w:rPr>
          <w:rFonts w:ascii="Sylfaen" w:hAnsi="Sylfaen" w:cs="Tahoma"/>
          <w:sz w:val="22"/>
          <w:lang w:val="ka-GE"/>
        </w:rPr>
        <w:t>სშგკ-ს მიხედვით შესრულებას მიმწოდებელი ადასტურებს პირობების  კვალიფიციური შესრულების შესახებ დეკლარაციის მეშვეობით.</w:t>
      </w:r>
      <w:r w:rsidRPr="006C2E43">
        <w:rPr>
          <w:rFonts w:ascii="Tahoma" w:hAnsi="Tahoma" w:cs="Tahoma"/>
          <w:sz w:val="22"/>
        </w:rPr>
        <w:t xml:space="preserve"> </w:t>
      </w:r>
    </w:p>
    <w:p w:rsidR="0007735C" w:rsidRPr="00BC2842" w:rsidRDefault="0007735C" w:rsidP="0007735C">
      <w:pPr>
        <w:ind w:left="907" w:right="58"/>
        <w:rPr>
          <w:rFonts w:ascii="Sylfaen" w:hAnsi="Sylfaen" w:cs="Tahoma"/>
          <w:sz w:val="22"/>
          <w:lang w:val="ka-GE"/>
        </w:rPr>
      </w:pPr>
      <w:r>
        <w:rPr>
          <w:rFonts w:ascii="Sylfaen" w:hAnsi="Sylfaen" w:cs="Tahoma"/>
          <w:sz w:val="22"/>
          <w:lang w:val="ka-GE"/>
        </w:rPr>
        <w:t xml:space="preserve">საბუთების მიხედვით დადგენილ ძირითად პროფესიულ ვარგისიანობის  კრიტერიუმებთან შესაბამისობის დასტური </w:t>
      </w:r>
      <w:r w:rsidRPr="006C2E43">
        <w:rPr>
          <w:rFonts w:ascii="Tahoma" w:hAnsi="Tahoma" w:cs="Tahoma"/>
          <w:sz w:val="22"/>
          <w:lang w:val="cs-CZ"/>
        </w:rPr>
        <w:t>§</w:t>
      </w:r>
      <w:r>
        <w:rPr>
          <w:rFonts w:ascii="Tahoma" w:hAnsi="Tahoma" w:cs="Tahoma"/>
          <w:sz w:val="22"/>
        </w:rPr>
        <w:t xml:space="preserve"> 77</w:t>
      </w:r>
      <w:r w:rsidRPr="006C2E43">
        <w:rPr>
          <w:rFonts w:ascii="Tahoma" w:hAnsi="Tahoma" w:cs="Tahoma"/>
          <w:sz w:val="22"/>
        </w:rPr>
        <w:t xml:space="preserve">. 1 </w:t>
      </w:r>
      <w:r>
        <w:rPr>
          <w:rFonts w:ascii="Sylfaen" w:hAnsi="Sylfaen" w:cs="Tahoma"/>
          <w:sz w:val="22"/>
          <w:lang w:val="ka-GE"/>
        </w:rPr>
        <w:t>სშგკ-ს მიხედვით უნდა დადგინდეს წინადადების მოწოდების დღემდე   3 თვით ადრე.</w:t>
      </w:r>
    </w:p>
    <w:p w:rsidR="0007735C" w:rsidRPr="00EA15F2" w:rsidRDefault="0007735C" w:rsidP="0007735C">
      <w:pPr>
        <w:ind w:left="907" w:right="58"/>
        <w:rPr>
          <w:rFonts w:ascii="Sylfaen" w:hAnsi="Sylfaen" w:cs="Tahoma"/>
          <w:sz w:val="22"/>
          <w:lang w:val="ka-GE"/>
        </w:rPr>
      </w:pPr>
      <w:r>
        <w:rPr>
          <w:rFonts w:ascii="Sylfaen" w:hAnsi="Sylfaen" w:cs="Tahoma"/>
          <w:sz w:val="22"/>
          <w:lang w:val="ka-GE"/>
        </w:rPr>
        <w:t xml:space="preserve"> </w:t>
      </w:r>
    </w:p>
    <w:p w:rsidR="0007735C" w:rsidRPr="006C2E43" w:rsidRDefault="0007735C" w:rsidP="0007735C">
      <w:pPr>
        <w:spacing w:after="0" w:line="259" w:lineRule="auto"/>
        <w:ind w:left="343" w:right="0" w:firstLine="0"/>
        <w:jc w:val="left"/>
        <w:rPr>
          <w:rFonts w:ascii="Tahoma" w:hAnsi="Tahoma" w:cs="Tahoma"/>
          <w:sz w:val="22"/>
        </w:rPr>
      </w:pPr>
      <w:r w:rsidRPr="006C2E43">
        <w:rPr>
          <w:rFonts w:ascii="Tahoma" w:hAnsi="Tahoma" w:cs="Tahoma"/>
          <w:b/>
          <w:sz w:val="22"/>
        </w:rPr>
        <w:lastRenderedPageBreak/>
        <w:t xml:space="preserve"> </w:t>
      </w:r>
      <w:r w:rsidRPr="006C2E43">
        <w:rPr>
          <w:rFonts w:ascii="Tahoma" w:hAnsi="Tahoma" w:cs="Tahoma"/>
          <w:sz w:val="22"/>
        </w:rPr>
        <w:t xml:space="preserve"> </w:t>
      </w:r>
    </w:p>
    <w:p w:rsidR="0007735C" w:rsidRPr="006C2E43" w:rsidRDefault="0007735C" w:rsidP="0007735C">
      <w:pPr>
        <w:spacing w:after="0" w:line="259" w:lineRule="auto"/>
        <w:ind w:left="60" w:right="0" w:firstLine="0"/>
        <w:jc w:val="left"/>
        <w:rPr>
          <w:rFonts w:ascii="Tahoma" w:hAnsi="Tahoma" w:cs="Tahoma"/>
          <w:sz w:val="22"/>
        </w:rPr>
      </w:pPr>
    </w:p>
    <w:p w:rsidR="0007735C" w:rsidRPr="006C2E43" w:rsidRDefault="0007735C" w:rsidP="0007735C">
      <w:pPr>
        <w:spacing w:after="0" w:line="259" w:lineRule="auto"/>
        <w:ind w:left="60" w:right="0" w:firstLine="0"/>
        <w:jc w:val="left"/>
        <w:rPr>
          <w:rFonts w:ascii="Tahoma" w:hAnsi="Tahoma" w:cs="Tahoma"/>
          <w:sz w:val="22"/>
        </w:rPr>
      </w:pPr>
    </w:p>
    <w:p w:rsidR="0007735C" w:rsidRPr="006C2E43" w:rsidRDefault="0007735C" w:rsidP="0007735C">
      <w:pPr>
        <w:tabs>
          <w:tab w:val="center" w:pos="2800"/>
        </w:tabs>
        <w:ind w:left="0" w:right="0" w:firstLine="0"/>
        <w:jc w:val="left"/>
        <w:rPr>
          <w:rFonts w:ascii="Tahoma" w:hAnsi="Tahoma" w:cs="Tahoma"/>
          <w:sz w:val="22"/>
        </w:rPr>
      </w:pPr>
      <w:r w:rsidRPr="006C2E43">
        <w:rPr>
          <w:rFonts w:ascii="Tahoma" w:hAnsi="Tahoma" w:cs="Tahoma"/>
          <w:sz w:val="22"/>
        </w:rPr>
        <w:t xml:space="preserve">3.5 </w:t>
      </w:r>
      <w:r>
        <w:rPr>
          <w:rFonts w:ascii="Sylfaen" w:hAnsi="Sylfaen" w:cs="Tahoma"/>
          <w:b/>
          <w:sz w:val="22"/>
          <w:lang w:val="ka-GE"/>
        </w:rPr>
        <w:t>ტექნიკური კვალიფიკაცია</w:t>
      </w:r>
      <w:r w:rsidRPr="006C2E43">
        <w:rPr>
          <w:rFonts w:ascii="Tahoma" w:hAnsi="Tahoma" w:cs="Tahoma"/>
          <w:b/>
          <w:sz w:val="22"/>
        </w:rPr>
        <w:t xml:space="preserve">– </w:t>
      </w:r>
      <w:r w:rsidRPr="006C2E43">
        <w:rPr>
          <w:rFonts w:ascii="Tahoma" w:hAnsi="Tahoma" w:cs="Tahoma"/>
          <w:b/>
          <w:sz w:val="22"/>
          <w:lang w:val="cs-CZ"/>
        </w:rPr>
        <w:t>§</w:t>
      </w:r>
      <w:r w:rsidRPr="006C2E43">
        <w:rPr>
          <w:rFonts w:ascii="Tahoma" w:hAnsi="Tahoma" w:cs="Tahoma"/>
          <w:b/>
          <w:sz w:val="22"/>
        </w:rPr>
        <w:t xml:space="preserve"> 79 </w:t>
      </w:r>
      <w:r>
        <w:rPr>
          <w:rFonts w:ascii="Sylfaen" w:hAnsi="Sylfaen" w:cs="Tahoma"/>
          <w:b/>
          <w:sz w:val="22"/>
          <w:lang w:val="ka-GE"/>
        </w:rPr>
        <w:t>სშგკ</w:t>
      </w:r>
      <w:r w:rsidRPr="006C2E43">
        <w:rPr>
          <w:rFonts w:ascii="Tahoma" w:hAnsi="Tahoma" w:cs="Tahoma"/>
          <w:sz w:val="22"/>
        </w:rPr>
        <w:t xml:space="preserve"> </w:t>
      </w:r>
    </w:p>
    <w:p w:rsidR="0007735C" w:rsidRPr="006C2E43" w:rsidRDefault="0007735C" w:rsidP="0007735C">
      <w:pPr>
        <w:spacing w:after="0" w:line="259" w:lineRule="auto"/>
        <w:ind w:left="912" w:right="0" w:firstLine="0"/>
        <w:jc w:val="left"/>
        <w:rPr>
          <w:rFonts w:ascii="Tahoma" w:hAnsi="Tahoma" w:cs="Tahoma"/>
          <w:sz w:val="22"/>
        </w:rPr>
      </w:pPr>
      <w:r w:rsidRPr="006C2E43">
        <w:rPr>
          <w:rFonts w:ascii="Tahoma" w:hAnsi="Tahoma" w:cs="Tahoma"/>
          <w:b/>
          <w:sz w:val="22"/>
        </w:rPr>
        <w:t xml:space="preserve"> </w:t>
      </w:r>
    </w:p>
    <w:p w:rsidR="0007735C" w:rsidRPr="00452079" w:rsidRDefault="0007735C" w:rsidP="0007735C">
      <w:pPr>
        <w:ind w:left="922" w:right="53"/>
        <w:rPr>
          <w:rFonts w:ascii="Sylfaen" w:hAnsi="Sylfaen" w:cs="Tahoma"/>
          <w:sz w:val="22"/>
          <w:lang w:val="ka-GE"/>
        </w:rPr>
      </w:pPr>
      <w:r>
        <w:rPr>
          <w:rFonts w:ascii="Sylfaen" w:hAnsi="Sylfaen" w:cs="Tahoma"/>
          <w:b/>
          <w:sz w:val="22"/>
          <w:lang w:val="ka-GE"/>
        </w:rPr>
        <w:t xml:space="preserve">დამკვეთი მოითხოვს საკვალიფიკაციო კრიტერიუმებთან შესაბამისობის  დადასტურებას  </w:t>
      </w:r>
      <w:r w:rsidRPr="006C2E43">
        <w:rPr>
          <w:rFonts w:ascii="Tahoma" w:hAnsi="Tahoma" w:cs="Tahoma"/>
          <w:b/>
          <w:sz w:val="22"/>
        </w:rPr>
        <w:t xml:space="preserve"> </w:t>
      </w:r>
      <w:r w:rsidRPr="006C2E43">
        <w:rPr>
          <w:rFonts w:ascii="Tahoma" w:hAnsi="Tahoma" w:cs="Tahoma"/>
          <w:b/>
          <w:sz w:val="22"/>
          <w:lang w:val="cs-CZ"/>
        </w:rPr>
        <w:t>§</w:t>
      </w:r>
      <w:r w:rsidRPr="006C2E43">
        <w:rPr>
          <w:rFonts w:ascii="Tahoma" w:hAnsi="Tahoma" w:cs="Tahoma"/>
          <w:b/>
          <w:sz w:val="22"/>
        </w:rPr>
        <w:t xml:space="preserve"> 79 </w:t>
      </w:r>
      <w:r>
        <w:rPr>
          <w:rFonts w:ascii="Sylfaen" w:hAnsi="Sylfaen" w:cs="Tahoma"/>
          <w:b/>
          <w:sz w:val="22"/>
          <w:lang w:val="ka-GE"/>
        </w:rPr>
        <w:t>პ</w:t>
      </w:r>
      <w:r w:rsidRPr="006C2E43">
        <w:rPr>
          <w:rFonts w:ascii="Tahoma" w:hAnsi="Tahoma" w:cs="Tahoma"/>
          <w:b/>
          <w:sz w:val="22"/>
        </w:rPr>
        <w:t xml:space="preserve">. 2 </w:t>
      </w:r>
      <w:r>
        <w:rPr>
          <w:rFonts w:ascii="Sylfaen" w:hAnsi="Sylfaen" w:cs="Tahoma"/>
          <w:b/>
          <w:sz w:val="22"/>
          <w:lang w:val="ka-GE"/>
        </w:rPr>
        <w:t>სშგკ</w:t>
      </w:r>
      <w:r w:rsidRPr="006C2E43">
        <w:rPr>
          <w:rFonts w:ascii="Tahoma" w:hAnsi="Tahoma" w:cs="Tahoma"/>
          <w:b/>
          <w:sz w:val="22"/>
        </w:rPr>
        <w:t xml:space="preserve">: </w:t>
      </w:r>
      <w:r>
        <w:rPr>
          <w:rFonts w:ascii="Sylfaen" w:hAnsi="Sylfaen" w:cs="Tahoma"/>
          <w:b/>
          <w:sz w:val="22"/>
          <w:lang w:val="ka-GE"/>
        </w:rPr>
        <w:t>მდგომარეობის მიხედვით</w:t>
      </w:r>
    </w:p>
    <w:p w:rsidR="0007735C" w:rsidRPr="006C2E43" w:rsidRDefault="0007735C" w:rsidP="0007735C">
      <w:pPr>
        <w:spacing w:after="0" w:line="259" w:lineRule="auto"/>
        <w:ind w:left="60" w:right="0" w:firstLine="0"/>
        <w:jc w:val="left"/>
        <w:rPr>
          <w:rFonts w:ascii="Tahoma" w:hAnsi="Tahoma" w:cs="Tahoma"/>
          <w:sz w:val="22"/>
        </w:rPr>
      </w:pPr>
      <w:r w:rsidRPr="006C2E43">
        <w:rPr>
          <w:rFonts w:ascii="Tahoma" w:hAnsi="Tahoma" w:cs="Tahoma"/>
          <w:sz w:val="22"/>
        </w:rPr>
        <w:t xml:space="preserve"> </w:t>
      </w:r>
    </w:p>
    <w:p w:rsidR="0007735C" w:rsidRPr="006C2E43" w:rsidRDefault="0007735C" w:rsidP="0007735C">
      <w:pPr>
        <w:ind w:left="907" w:right="58" w:hanging="765"/>
        <w:rPr>
          <w:rFonts w:ascii="Tahoma" w:hAnsi="Tahoma" w:cs="Tahoma"/>
          <w:sz w:val="22"/>
        </w:rPr>
      </w:pPr>
      <w:r w:rsidRPr="006C2E43">
        <w:rPr>
          <w:rFonts w:ascii="Tahoma" w:hAnsi="Tahoma" w:cs="Tahoma"/>
          <w:sz w:val="22"/>
        </w:rPr>
        <w:t>3.5.1</w:t>
      </w:r>
      <w:r w:rsidRPr="006C2E43">
        <w:rPr>
          <w:rFonts w:ascii="Tahoma" w:hAnsi="Tahoma" w:cs="Tahoma"/>
          <w:sz w:val="22"/>
        </w:rPr>
        <w:tab/>
      </w:r>
      <w:r>
        <w:rPr>
          <w:rFonts w:ascii="Sylfaen" w:hAnsi="Sylfaen" w:cs="Tahoma"/>
          <w:sz w:val="22"/>
          <w:lang w:val="ka-GE"/>
        </w:rPr>
        <w:t xml:space="preserve">მიმწოდებელმა უნდა წარადგინოს დაკვეთის განთავსების დაწყებამდე   ბოლო 5 წლის განმავლობაში შესრულებული საამშენებლო სამუშაოების ჩამონათვალი, ასევე დამკვეთის მიერ გაცემული მოწმობა, რომლითაც დასტურდება ძირითადი სამუშაოების სათანოდო შესრულება, ამასთან </w:t>
      </w:r>
      <w:r w:rsidRPr="00927C3A">
        <w:rPr>
          <w:rFonts w:ascii="Sylfaen" w:hAnsi="Sylfaen" w:cs="Tahoma"/>
          <w:b/>
          <w:sz w:val="22"/>
          <w:lang w:val="ka-GE"/>
        </w:rPr>
        <w:t>მიეთითოს ღირებულება, მიწისზედა სართულების რაოდენობა, შესრულების ვადები და დამკვეთის იდენტიფიკაცია.</w:t>
      </w:r>
    </w:p>
    <w:p w:rsidR="0007735C" w:rsidRPr="006C2E43" w:rsidRDefault="0007735C" w:rsidP="0007735C">
      <w:pPr>
        <w:ind w:left="907" w:right="58"/>
        <w:rPr>
          <w:rFonts w:ascii="Tahoma" w:hAnsi="Tahoma" w:cs="Tahoma"/>
        </w:rPr>
      </w:pPr>
    </w:p>
    <w:p w:rsidR="0007735C" w:rsidRDefault="0007735C" w:rsidP="0007735C">
      <w:pPr>
        <w:ind w:left="922" w:right="53"/>
        <w:rPr>
          <w:rFonts w:ascii="Tahoma" w:hAnsi="Tahoma" w:cs="Tahoma"/>
          <w:sz w:val="22"/>
        </w:rPr>
      </w:pPr>
      <w:r w:rsidRPr="006C2E43">
        <w:rPr>
          <w:rFonts w:ascii="Tahoma" w:hAnsi="Tahoma" w:cs="Tahoma"/>
          <w:sz w:val="22"/>
        </w:rPr>
        <w:t>с</w:t>
      </w:r>
      <w:r w:rsidRPr="006C2E43">
        <w:rPr>
          <w:rFonts w:ascii="Tahoma" w:hAnsi="Tahoma" w:cs="Tahoma"/>
          <w:sz w:val="22"/>
          <w:lang w:val="cs-CZ"/>
        </w:rPr>
        <w:t xml:space="preserve"> §</w:t>
      </w:r>
      <w:r>
        <w:rPr>
          <w:rFonts w:ascii="Tahoma" w:hAnsi="Tahoma" w:cs="Tahoma"/>
          <w:sz w:val="22"/>
        </w:rPr>
        <w:t xml:space="preserve"> 79 </w:t>
      </w:r>
      <w:r>
        <w:rPr>
          <w:rFonts w:ascii="Sylfaen" w:hAnsi="Sylfaen" w:cs="Sylfaen"/>
          <w:sz w:val="22"/>
        </w:rPr>
        <w:t>პ</w:t>
      </w:r>
      <w:r w:rsidRPr="006C2E43">
        <w:rPr>
          <w:rFonts w:ascii="Tahoma" w:hAnsi="Tahoma" w:cs="Tahoma"/>
          <w:sz w:val="22"/>
        </w:rPr>
        <w:t>. 3</w:t>
      </w:r>
      <w:r>
        <w:rPr>
          <w:rFonts w:ascii="Sylfaen" w:hAnsi="Sylfaen" w:cs="Tahoma"/>
          <w:sz w:val="22"/>
          <w:lang w:val="ka-GE"/>
        </w:rPr>
        <w:t xml:space="preserve"> კანონის თანახმად ანალოგიურ დაკვეთად ითვლება </w:t>
      </w:r>
      <w:r w:rsidRPr="006C2E43">
        <w:rPr>
          <w:rFonts w:ascii="Tahoma" w:hAnsi="Tahoma" w:cs="Tahoma"/>
          <w:sz w:val="22"/>
        </w:rPr>
        <w:t xml:space="preserve"> </w:t>
      </w:r>
      <w:r>
        <w:rPr>
          <w:rFonts w:ascii="Sylfaen" w:hAnsi="Sylfaen" w:cs="Tahoma"/>
          <w:sz w:val="22"/>
          <w:u w:val="single"/>
          <w:lang w:val="ka-GE"/>
        </w:rPr>
        <w:t>დასრულებული სამშენებლო სამუშაოები</w:t>
      </w:r>
      <w:r w:rsidRPr="006C2E43">
        <w:rPr>
          <w:rFonts w:ascii="Tahoma" w:hAnsi="Tahoma" w:cs="Tahoma"/>
          <w:sz w:val="22"/>
        </w:rPr>
        <w:t xml:space="preserve">. </w:t>
      </w:r>
    </w:p>
    <w:p w:rsidR="0007735C" w:rsidRPr="00927C3A" w:rsidRDefault="0007735C" w:rsidP="0007735C">
      <w:pPr>
        <w:ind w:left="922" w:right="53"/>
        <w:rPr>
          <w:rFonts w:ascii="Sylfaen" w:hAnsi="Sylfaen" w:cs="Tahoma"/>
          <w:b/>
          <w:sz w:val="22"/>
          <w:lang w:val="ka-GE"/>
        </w:rPr>
      </w:pPr>
      <w:r>
        <w:rPr>
          <w:rFonts w:ascii="Sylfaen" w:hAnsi="Sylfaen" w:cs="Tahoma"/>
          <w:sz w:val="22"/>
          <w:lang w:val="ka-GE"/>
        </w:rPr>
        <w:t xml:space="preserve">საჭიროა მინინუმ ერთი საზოგადოებრივი შენობის  - ორსართულიანი ან მეტი,   დღგ-ს გარეშე, </w:t>
      </w:r>
      <w:r>
        <w:rPr>
          <w:rFonts w:ascii="Sylfaen" w:hAnsi="Sylfaen" w:cs="Tahoma"/>
          <w:sz w:val="22"/>
          <w:lang w:val="cs-CZ"/>
        </w:rPr>
        <w:t>765 000</w:t>
      </w:r>
      <w:r>
        <w:rPr>
          <w:rFonts w:ascii="Sylfaen" w:hAnsi="Sylfaen" w:cs="Tahoma"/>
          <w:sz w:val="22"/>
          <w:lang w:val="ka-GE"/>
        </w:rPr>
        <w:t xml:space="preserve"> ლარზე</w:t>
      </w:r>
      <w:r>
        <w:rPr>
          <w:rFonts w:ascii="Sylfaen" w:hAnsi="Sylfaen" w:cs="Tahoma"/>
          <w:sz w:val="22"/>
          <w:lang w:val="cs-CZ"/>
        </w:rPr>
        <w:t xml:space="preserve"> </w:t>
      </w:r>
      <w:r>
        <w:rPr>
          <w:rFonts w:ascii="Sylfaen" w:hAnsi="Sylfaen" w:cs="Tahoma"/>
          <w:sz w:val="22"/>
          <w:lang w:val="ka-GE"/>
        </w:rPr>
        <w:t xml:space="preserve">არანაკლები ღირებულების    ფინანსური  აღრიცხვის  შესახებ  მშენებლობის საბუთების  წარდგენა. </w:t>
      </w:r>
    </w:p>
    <w:p w:rsidR="0007735C" w:rsidRPr="006C2E43" w:rsidRDefault="0007735C" w:rsidP="0007735C">
      <w:pPr>
        <w:ind w:left="922" w:right="53"/>
        <w:rPr>
          <w:rFonts w:ascii="Tahoma" w:hAnsi="Tahoma" w:cs="Tahoma"/>
          <w:sz w:val="22"/>
        </w:rPr>
      </w:pPr>
    </w:p>
    <w:p w:rsidR="0007735C" w:rsidRPr="006C2E43" w:rsidRDefault="0007735C" w:rsidP="0007735C">
      <w:pPr>
        <w:spacing w:after="0" w:line="259" w:lineRule="auto"/>
        <w:ind w:left="60" w:right="0" w:firstLine="0"/>
        <w:jc w:val="left"/>
        <w:rPr>
          <w:rFonts w:ascii="Tahoma" w:hAnsi="Tahoma" w:cs="Tahoma"/>
          <w:sz w:val="22"/>
        </w:rPr>
      </w:pPr>
      <w:r w:rsidRPr="006C2E43">
        <w:rPr>
          <w:rFonts w:ascii="Tahoma" w:hAnsi="Tahoma" w:cs="Tahoma"/>
          <w:b/>
          <w:sz w:val="22"/>
        </w:rPr>
        <w:t xml:space="preserve"> </w:t>
      </w:r>
      <w:r w:rsidRPr="006C2E43">
        <w:rPr>
          <w:rFonts w:ascii="Tahoma" w:hAnsi="Tahoma" w:cs="Tahoma"/>
          <w:b/>
          <w:i/>
          <w:sz w:val="22"/>
        </w:rPr>
        <w:t xml:space="preserve"> </w:t>
      </w:r>
    </w:p>
    <w:p w:rsidR="0007735C" w:rsidRDefault="0007735C" w:rsidP="0007735C">
      <w:pPr>
        <w:ind w:left="922" w:right="53"/>
        <w:rPr>
          <w:rFonts w:ascii="Tahoma" w:hAnsi="Tahoma" w:cs="Tahoma"/>
          <w:b/>
          <w:color w:val="auto"/>
          <w:sz w:val="22"/>
        </w:rPr>
      </w:pPr>
      <w:r>
        <w:rPr>
          <w:rFonts w:ascii="Sylfaen" w:hAnsi="Sylfaen" w:cs="Tahoma"/>
          <w:b/>
          <w:color w:val="auto"/>
          <w:sz w:val="22"/>
          <w:lang w:val="ka-GE"/>
        </w:rPr>
        <w:t>დამტკიცების წესი</w:t>
      </w:r>
      <w:r w:rsidRPr="006C2E43">
        <w:rPr>
          <w:rFonts w:ascii="Tahoma" w:hAnsi="Tahoma" w:cs="Tahoma"/>
          <w:b/>
          <w:color w:val="auto"/>
          <w:sz w:val="22"/>
        </w:rPr>
        <w:t>:</w:t>
      </w:r>
    </w:p>
    <w:p w:rsidR="0007735C" w:rsidRPr="006C2E43" w:rsidRDefault="0007735C" w:rsidP="0007735C">
      <w:pPr>
        <w:ind w:left="922" w:right="53"/>
        <w:rPr>
          <w:rFonts w:ascii="Tahoma" w:hAnsi="Tahoma" w:cs="Tahoma"/>
          <w:color w:val="auto"/>
          <w:sz w:val="22"/>
          <w:lang w:val="cs-CZ"/>
        </w:rPr>
      </w:pPr>
      <w:r>
        <w:rPr>
          <w:rFonts w:ascii="Sylfaen" w:hAnsi="Sylfaen" w:cs="Tahoma"/>
          <w:b/>
          <w:color w:val="auto"/>
          <w:sz w:val="22"/>
          <w:lang w:val="ka-GE"/>
        </w:rPr>
        <w:t xml:space="preserve">სატენდერო დოკუმენტაციის  </w:t>
      </w:r>
      <w:r w:rsidRPr="006C2E43">
        <w:rPr>
          <w:rFonts w:ascii="Tahoma" w:hAnsi="Tahoma" w:cs="Tahoma"/>
          <w:color w:val="auto"/>
          <w:sz w:val="22"/>
          <w:cs/>
        </w:rPr>
        <w:t>№</w:t>
      </w:r>
      <w:r>
        <w:rPr>
          <w:rFonts w:ascii="Sylfaen" w:hAnsi="Sylfaen" w:cs="Tahoma"/>
          <w:b/>
          <w:color w:val="auto"/>
          <w:sz w:val="22"/>
          <w:lang w:val="ka-GE"/>
        </w:rPr>
        <w:t>2 დანართის თანახმად სათანადო  სახით შევსებული ბლანკია:  დამკვეთის მიერ მოთხოვნილი ინფორმაციის მითითებით, დამკვეთის მშენებლობის ძირითადი საამშენებლო სამუშაოების  სათანადოდ შესრულებაზე მითითებით, მოცულობის  ( მიწისზედა სართულების რაოდენობა), სამუშაოების შესრულების ვადების, და დამკვეთის იდენტიფიკაციის მითითებით.</w:t>
      </w:r>
    </w:p>
    <w:p w:rsidR="0007735C" w:rsidRPr="006C2E43" w:rsidRDefault="0007735C" w:rsidP="0007735C">
      <w:pPr>
        <w:spacing w:after="0" w:line="259" w:lineRule="auto"/>
        <w:ind w:left="912" w:right="0" w:firstLine="0"/>
        <w:rPr>
          <w:rFonts w:ascii="Tahoma" w:hAnsi="Tahoma" w:cs="Tahoma"/>
          <w:color w:val="auto"/>
          <w:sz w:val="22"/>
        </w:rPr>
      </w:pPr>
    </w:p>
    <w:p w:rsidR="0007735C" w:rsidRPr="006C2E43" w:rsidRDefault="0007735C" w:rsidP="0007735C">
      <w:pPr>
        <w:spacing w:after="0" w:line="259" w:lineRule="auto"/>
        <w:ind w:left="912" w:right="0" w:firstLine="0"/>
        <w:rPr>
          <w:rFonts w:ascii="Tahoma" w:hAnsi="Tahoma" w:cs="Tahoma"/>
          <w:color w:val="auto"/>
          <w:sz w:val="22"/>
        </w:rPr>
      </w:pPr>
    </w:p>
    <w:p w:rsidR="0007735C" w:rsidRDefault="0007735C" w:rsidP="0007735C">
      <w:pPr>
        <w:spacing w:after="0" w:line="259" w:lineRule="auto"/>
        <w:ind w:left="851" w:right="0" w:hanging="709"/>
        <w:rPr>
          <w:rFonts w:ascii="Sylfaen" w:hAnsi="Sylfaen" w:cs="Tahoma"/>
          <w:color w:val="auto"/>
          <w:sz w:val="22"/>
          <w:lang w:val="ka-GE"/>
        </w:rPr>
      </w:pPr>
      <w:r w:rsidRPr="006C2E43">
        <w:rPr>
          <w:rFonts w:ascii="Tahoma" w:hAnsi="Tahoma" w:cs="Tahoma"/>
          <w:color w:val="auto"/>
          <w:sz w:val="22"/>
        </w:rPr>
        <w:t>3.5.2</w:t>
      </w:r>
      <w:r w:rsidRPr="006C2E43">
        <w:rPr>
          <w:rFonts w:ascii="Tahoma" w:hAnsi="Tahoma" w:cs="Tahoma"/>
          <w:color w:val="auto"/>
          <w:sz w:val="22"/>
        </w:rPr>
        <w:tab/>
      </w:r>
      <w:r>
        <w:rPr>
          <w:rFonts w:ascii="Sylfaen" w:hAnsi="Sylfaen" w:cs="Tahoma"/>
          <w:color w:val="auto"/>
          <w:sz w:val="22"/>
          <w:lang w:val="ka-GE"/>
        </w:rPr>
        <w:t>მომწოდებელმა ასევე უნდა წარმოადგინოს ტექნიკურ განყოფილებათა ან ტექნიკოსთა სია, რომლებიც მონაწილეობას მიიღებენ საჯარო დაკვეთის რეალიზაციისას, კერძოდ კი ხარისხის  კონტროლის უზრუნველმყოფი, ან ამ შენებლო სამუშაოების განმახორციელებელი  პირების სია, მიუხედავად იმისა, თუ ვისზეა საუბარი-მიმწოდებლის მუშაკებზე, თუ იმ პირებზე, რომლებიც სხვა სახით არიან კავშირში მიმწოდებელთან.</w:t>
      </w:r>
    </w:p>
    <w:p w:rsidR="0007735C" w:rsidRPr="006C2E43" w:rsidRDefault="0007735C" w:rsidP="0007735C">
      <w:pPr>
        <w:spacing w:after="0" w:line="259" w:lineRule="auto"/>
        <w:ind w:left="851" w:right="0" w:hanging="709"/>
        <w:rPr>
          <w:rFonts w:ascii="Tahoma" w:hAnsi="Tahoma" w:cs="Tahoma"/>
          <w:color w:val="auto"/>
          <w:sz w:val="22"/>
        </w:rPr>
      </w:pPr>
      <w:r>
        <w:rPr>
          <w:rFonts w:ascii="Sylfaen" w:hAnsi="Sylfaen" w:cs="Tahoma"/>
          <w:color w:val="auto"/>
          <w:sz w:val="22"/>
          <w:lang w:val="ka-GE"/>
        </w:rPr>
        <w:t xml:space="preserve">   </w:t>
      </w:r>
    </w:p>
    <w:p w:rsidR="0007735C" w:rsidRDefault="0007735C" w:rsidP="0007735C">
      <w:pPr>
        <w:ind w:left="922" w:right="53"/>
        <w:rPr>
          <w:rFonts w:ascii="Tahoma" w:hAnsi="Tahoma" w:cs="Tahoma"/>
          <w:b/>
          <w:color w:val="auto"/>
          <w:sz w:val="22"/>
        </w:rPr>
      </w:pPr>
      <w:r>
        <w:rPr>
          <w:rFonts w:ascii="Sylfaen" w:hAnsi="Sylfaen" w:cs="Tahoma"/>
          <w:b/>
          <w:color w:val="auto"/>
          <w:sz w:val="22"/>
          <w:lang w:val="ka-GE"/>
        </w:rPr>
        <w:t xml:space="preserve">      </w:t>
      </w:r>
      <w:r w:rsidRPr="000C40E7">
        <w:rPr>
          <w:rFonts w:ascii="Sylfaen" w:hAnsi="Sylfaen" w:cs="Tahoma"/>
          <w:b/>
          <w:color w:val="auto"/>
          <w:sz w:val="22"/>
          <w:lang w:val="ka-GE"/>
        </w:rPr>
        <w:t>და</w:t>
      </w:r>
      <w:r>
        <w:rPr>
          <w:rFonts w:ascii="Sylfaen" w:hAnsi="Sylfaen" w:cs="Tahoma"/>
          <w:b/>
          <w:color w:val="auto"/>
          <w:sz w:val="22"/>
          <w:lang w:val="ka-GE"/>
        </w:rPr>
        <w:t xml:space="preserve">დასტურების </w:t>
      </w:r>
      <w:r w:rsidRPr="000C40E7">
        <w:rPr>
          <w:rFonts w:ascii="Sylfaen" w:hAnsi="Sylfaen" w:cs="Tahoma"/>
          <w:b/>
          <w:color w:val="auto"/>
          <w:sz w:val="22"/>
          <w:lang w:val="ka-GE"/>
        </w:rPr>
        <w:t>წესი</w:t>
      </w:r>
      <w:r w:rsidRPr="006C2E43">
        <w:rPr>
          <w:rFonts w:ascii="Tahoma" w:hAnsi="Tahoma" w:cs="Tahoma"/>
          <w:b/>
          <w:color w:val="auto"/>
          <w:sz w:val="22"/>
        </w:rPr>
        <w:t>:</w:t>
      </w:r>
    </w:p>
    <w:p w:rsidR="0007735C" w:rsidRPr="006C2E43" w:rsidRDefault="0007735C" w:rsidP="0007735C">
      <w:pPr>
        <w:ind w:left="922" w:right="53"/>
        <w:rPr>
          <w:rFonts w:ascii="Tahoma" w:hAnsi="Tahoma" w:cs="Tahoma"/>
          <w:color w:val="auto"/>
          <w:sz w:val="22"/>
        </w:rPr>
      </w:pPr>
      <w:r>
        <w:rPr>
          <w:rFonts w:ascii="Sylfaen" w:hAnsi="Sylfaen" w:cs="Tahoma"/>
          <w:b/>
          <w:color w:val="auto"/>
          <w:sz w:val="22"/>
          <w:lang w:val="ka-GE"/>
        </w:rPr>
        <w:t>მიმწოდებელმა უნდა წარმოადგინოს მინიმუმ ორი ტექნიკოსი  მათზე დამადასტურებელი მონაცემების მითითებით, რომ ორივე ტექნიკოსი იღებდა მონაწილეობას მინიმუმ 1 წლის განმავლობაში საამშენებლო სამუშაოების რეალიზაციაში,  და რომ მათ სამუშაო საგანს წარმოადგენდა კონტროლის ხარისხის უზრუნველყოფა.</w:t>
      </w:r>
    </w:p>
    <w:p w:rsidR="0007735C" w:rsidRPr="004B7423" w:rsidRDefault="0007735C" w:rsidP="0007735C">
      <w:pPr>
        <w:spacing w:after="0" w:line="259" w:lineRule="auto"/>
        <w:ind w:left="851" w:right="0" w:hanging="709"/>
        <w:rPr>
          <w:rFonts w:ascii="Sylfaen" w:hAnsi="Sylfaen" w:cs="Tahoma"/>
          <w:color w:val="auto"/>
          <w:sz w:val="22"/>
          <w:lang w:val="ka-GE"/>
        </w:rPr>
      </w:pPr>
    </w:p>
    <w:p w:rsidR="0007735C" w:rsidRPr="006C2E43" w:rsidRDefault="0007735C" w:rsidP="0007735C">
      <w:pPr>
        <w:spacing w:after="0" w:line="259" w:lineRule="auto"/>
        <w:ind w:left="60" w:right="0" w:firstLine="0"/>
        <w:rPr>
          <w:rFonts w:ascii="Tahoma" w:hAnsi="Tahoma" w:cs="Tahoma"/>
          <w:color w:val="auto"/>
          <w:sz w:val="22"/>
        </w:rPr>
      </w:pPr>
    </w:p>
    <w:p w:rsidR="0007735C" w:rsidRPr="006C2E43" w:rsidRDefault="0007735C" w:rsidP="0007735C">
      <w:pPr>
        <w:spacing w:after="0" w:line="259" w:lineRule="auto"/>
        <w:ind w:left="60" w:right="0" w:firstLine="0"/>
        <w:jc w:val="left"/>
        <w:rPr>
          <w:rFonts w:ascii="Tahoma" w:hAnsi="Tahoma" w:cs="Tahoma"/>
          <w:color w:val="auto"/>
          <w:sz w:val="22"/>
        </w:rPr>
      </w:pPr>
    </w:p>
    <w:p w:rsidR="0007735C" w:rsidRPr="006C2E43" w:rsidRDefault="0007735C" w:rsidP="0007735C">
      <w:pPr>
        <w:spacing w:after="0" w:line="259" w:lineRule="auto"/>
        <w:ind w:left="60" w:right="0" w:firstLine="0"/>
        <w:jc w:val="left"/>
        <w:rPr>
          <w:rFonts w:ascii="Tahoma" w:hAnsi="Tahoma" w:cs="Tahoma"/>
          <w:color w:val="auto"/>
          <w:sz w:val="22"/>
        </w:rPr>
      </w:pPr>
    </w:p>
    <w:p w:rsidR="0007735C" w:rsidRPr="006C2E43" w:rsidRDefault="0007735C" w:rsidP="0007735C">
      <w:pPr>
        <w:spacing w:after="0" w:line="259" w:lineRule="auto"/>
        <w:ind w:left="851" w:right="0" w:hanging="709"/>
        <w:rPr>
          <w:rFonts w:ascii="Tahoma" w:hAnsi="Tahoma" w:cs="Tahoma"/>
          <w:color w:val="auto"/>
          <w:sz w:val="22"/>
        </w:rPr>
      </w:pPr>
      <w:r w:rsidRPr="006C2E43">
        <w:rPr>
          <w:rFonts w:ascii="Tahoma" w:hAnsi="Tahoma" w:cs="Tahoma"/>
          <w:color w:val="auto"/>
          <w:sz w:val="22"/>
        </w:rPr>
        <w:lastRenderedPageBreak/>
        <w:t>3.5.3</w:t>
      </w:r>
      <w:r w:rsidRPr="006C2E43">
        <w:rPr>
          <w:rFonts w:ascii="Tahoma" w:hAnsi="Tahoma" w:cs="Tahoma"/>
          <w:color w:val="auto"/>
          <w:sz w:val="22"/>
        </w:rPr>
        <w:tab/>
      </w:r>
      <w:r>
        <w:rPr>
          <w:rFonts w:ascii="Sylfaen" w:hAnsi="Sylfaen" w:cs="Tahoma"/>
          <w:color w:val="auto"/>
          <w:sz w:val="22"/>
          <w:lang w:val="ka-GE"/>
        </w:rPr>
        <w:t>მიმწოდებელმა უნდა წარადგინოს არა მარტო იმ ფიზიკური პირების, არამედ მათი ხელმძღვანელი პირების  მოთხოვნილ საამშენებლო სამუშაოებთან დაკავშირებული  პროფესიული კვალიფიკაციის და განათლების მოწმობა.</w:t>
      </w:r>
      <w:r w:rsidRPr="006C2E43">
        <w:rPr>
          <w:rFonts w:ascii="Tahoma" w:hAnsi="Tahoma" w:cs="Tahoma"/>
          <w:color w:val="auto"/>
          <w:sz w:val="22"/>
        </w:rPr>
        <w:t xml:space="preserve"> </w:t>
      </w:r>
    </w:p>
    <w:p w:rsidR="0007735C" w:rsidRPr="006C2E43" w:rsidRDefault="0007735C" w:rsidP="0007735C">
      <w:pPr>
        <w:spacing w:after="0" w:line="259" w:lineRule="auto"/>
        <w:ind w:left="60" w:right="0" w:firstLine="0"/>
        <w:jc w:val="left"/>
        <w:rPr>
          <w:rFonts w:ascii="Tahoma" w:hAnsi="Tahoma" w:cs="Tahoma"/>
          <w:color w:val="auto"/>
          <w:sz w:val="22"/>
        </w:rPr>
      </w:pPr>
    </w:p>
    <w:p w:rsidR="0007735C" w:rsidRDefault="0007735C" w:rsidP="0007735C">
      <w:pPr>
        <w:ind w:left="922" w:right="53"/>
        <w:rPr>
          <w:rFonts w:ascii="Tahoma" w:hAnsi="Tahoma" w:cs="Tahoma"/>
          <w:b/>
          <w:color w:val="auto"/>
          <w:sz w:val="22"/>
        </w:rPr>
      </w:pPr>
      <w:r>
        <w:rPr>
          <w:rFonts w:ascii="Sylfaen" w:hAnsi="Sylfaen" w:cs="Tahoma"/>
          <w:b/>
          <w:color w:val="auto"/>
          <w:sz w:val="22"/>
          <w:lang w:val="ka-GE"/>
        </w:rPr>
        <w:t>დადასტურების წესი</w:t>
      </w:r>
      <w:r w:rsidRPr="006C2E43">
        <w:rPr>
          <w:rFonts w:ascii="Tahoma" w:hAnsi="Tahoma" w:cs="Tahoma"/>
          <w:b/>
          <w:color w:val="auto"/>
          <w:sz w:val="22"/>
        </w:rPr>
        <w:t>:</w:t>
      </w:r>
    </w:p>
    <w:p w:rsidR="0007735C" w:rsidRPr="00045AC2" w:rsidRDefault="0007735C" w:rsidP="0007735C">
      <w:pPr>
        <w:ind w:left="922" w:right="53"/>
        <w:rPr>
          <w:rFonts w:ascii="Sylfaen" w:hAnsi="Sylfaen" w:cs="Tahoma"/>
          <w:color w:val="auto"/>
          <w:sz w:val="22"/>
          <w:lang w:val="ka-GE"/>
        </w:rPr>
      </w:pPr>
      <w:r>
        <w:rPr>
          <w:rFonts w:ascii="Sylfaen" w:hAnsi="Sylfaen" w:cs="Tahoma"/>
          <w:b/>
          <w:color w:val="auto"/>
          <w:sz w:val="22"/>
          <w:lang w:val="ka-GE"/>
        </w:rPr>
        <w:t>მიმწოდებელი ვალდებულია წარადგინოს სახელობითი სია მინინიმუმ ორი ტექნიკოსის</w:t>
      </w:r>
      <w:r w:rsidRPr="00045AC2">
        <w:rPr>
          <w:rFonts w:ascii="Tahoma" w:hAnsi="Tahoma" w:cs="Tahoma"/>
          <w:color w:val="auto"/>
          <w:sz w:val="22"/>
        </w:rPr>
        <w:t>.</w:t>
      </w:r>
      <w:r>
        <w:rPr>
          <w:rFonts w:ascii="Sylfaen" w:hAnsi="Sylfaen" w:cs="Tahoma"/>
          <w:color w:val="auto"/>
          <w:sz w:val="22"/>
          <w:lang w:val="ka-GE"/>
        </w:rPr>
        <w:t xml:space="preserve"> მიუთითოს მონაცემები, რომლითაც დასტურდება, რომ ორივე ტექნიკოსი მონაწილეობას იღებდა მინიმუმ 1 წლის განმავლობაში საამშენებლო სამუშაოების რეალიზაციისას. ამას გარდა მიმწოდებელმა უნდა მიუთითოს მინიმუმ ერთი ხელმძღვანელი მუშაკის სახელი და გვარი, მასზე დამადასტურებელი მონაცემებით, რომ დასახელებული ხელმძღვანელი მუშაკი იღებდა მონაწილეობას საამშენებლო სამუშაოების რეალიზაციაში მინიმუმ 1 წლის განმავლობაში და ყოველთვის ხელმძღვანელობდა მინიმუმ 5 მუშაკისგან შემდგარ გუნდს. ასევე ყოველ მათგანს (მინიმუმ 3 მუშაკი)  უნდა ჰქონდეს შესაბამისი მიმართულების  სულ მცირე საშუალო პროფესიული განათლება, ანუ, საამშენებლო ობიექტები, მათი აშენებს გამოცდილება. მოცემულ პირებს არ უნდა წარმოადგენდნენ 3.5.2. პუნქტის შესაბამისი პირები, და უნდა იყოს მითითებული სხვა 2 ტექნიკოსი და სხვა ხელმძღვანელი მუშაკი.  </w:t>
      </w:r>
    </w:p>
    <w:p w:rsidR="0007735C" w:rsidRPr="002E6BC8" w:rsidRDefault="0007735C" w:rsidP="0007735C">
      <w:pPr>
        <w:spacing w:after="0" w:line="259" w:lineRule="auto"/>
        <w:ind w:left="912" w:right="0" w:firstLine="0"/>
        <w:rPr>
          <w:rFonts w:ascii="Sylfaen" w:hAnsi="Sylfaen" w:cs="Tahoma"/>
          <w:color w:val="auto"/>
          <w:sz w:val="22"/>
          <w:lang w:val="ka-GE"/>
        </w:rPr>
      </w:pPr>
    </w:p>
    <w:p w:rsidR="0007735C" w:rsidRPr="006C2E43" w:rsidRDefault="0007735C" w:rsidP="0007735C">
      <w:pPr>
        <w:spacing w:after="0" w:line="259" w:lineRule="auto"/>
        <w:ind w:right="0"/>
        <w:jc w:val="left"/>
        <w:rPr>
          <w:rFonts w:ascii="Tahoma" w:hAnsi="Tahoma" w:cs="Tahoma"/>
          <w:color w:val="auto"/>
          <w:sz w:val="22"/>
        </w:rPr>
      </w:pPr>
    </w:p>
    <w:p w:rsidR="0007735C" w:rsidRDefault="0007735C" w:rsidP="0007735C">
      <w:pPr>
        <w:spacing w:after="0" w:line="259" w:lineRule="auto"/>
        <w:ind w:left="851" w:right="0" w:hanging="851"/>
        <w:rPr>
          <w:rFonts w:ascii="Tahoma" w:hAnsi="Tahoma" w:cs="Tahoma"/>
          <w:color w:val="auto"/>
          <w:sz w:val="22"/>
        </w:rPr>
      </w:pPr>
      <w:r w:rsidRPr="006C2E43">
        <w:rPr>
          <w:rFonts w:ascii="Tahoma" w:hAnsi="Tahoma" w:cs="Tahoma"/>
          <w:color w:val="auto"/>
          <w:sz w:val="22"/>
        </w:rPr>
        <w:t>3.5.4</w:t>
      </w:r>
      <w:r w:rsidRPr="006C2E43">
        <w:rPr>
          <w:rFonts w:ascii="Tahoma" w:hAnsi="Tahoma" w:cs="Tahoma"/>
          <w:color w:val="auto"/>
          <w:sz w:val="22"/>
        </w:rPr>
        <w:tab/>
      </w:r>
      <w:r>
        <w:rPr>
          <w:rFonts w:ascii="Sylfaen" w:hAnsi="Sylfaen" w:cs="Tahoma"/>
          <w:color w:val="auto"/>
          <w:sz w:val="22"/>
          <w:lang w:val="ka-GE"/>
        </w:rPr>
        <w:t xml:space="preserve">მიმწოდებელმა ვალდებულია წარმოადგინოს ბოლო 3 წლის განმავლობაში არსებული  მიმწოდებლის მუშაკთა საშუალო  წლიური რიცხვი. </w:t>
      </w:r>
    </w:p>
    <w:p w:rsidR="0007735C" w:rsidRDefault="0007735C" w:rsidP="0007735C">
      <w:pPr>
        <w:spacing w:after="0" w:line="259" w:lineRule="auto"/>
        <w:ind w:left="851" w:right="0" w:hanging="851"/>
        <w:rPr>
          <w:rFonts w:ascii="Sylfaen" w:hAnsi="Sylfaen" w:cs="Tahoma"/>
          <w:b/>
          <w:color w:val="auto"/>
          <w:sz w:val="22"/>
          <w:lang w:val="ka-GE"/>
        </w:rPr>
      </w:pPr>
      <w:r>
        <w:rPr>
          <w:rFonts w:ascii="Sylfaen" w:hAnsi="Sylfaen" w:cs="Tahoma"/>
          <w:b/>
          <w:color w:val="auto"/>
          <w:sz w:val="22"/>
          <w:lang w:val="ka-GE"/>
        </w:rPr>
        <w:t xml:space="preserve">              </w:t>
      </w:r>
    </w:p>
    <w:p w:rsidR="0007735C" w:rsidRPr="006C2E43" w:rsidRDefault="0007735C" w:rsidP="0007735C">
      <w:pPr>
        <w:spacing w:after="0" w:line="259" w:lineRule="auto"/>
        <w:ind w:left="851" w:right="0" w:firstLine="0"/>
        <w:rPr>
          <w:rFonts w:ascii="Tahoma" w:hAnsi="Tahoma" w:cs="Tahoma"/>
          <w:color w:val="auto"/>
          <w:sz w:val="22"/>
        </w:rPr>
      </w:pPr>
      <w:r>
        <w:rPr>
          <w:rFonts w:ascii="Sylfaen" w:hAnsi="Sylfaen" w:cs="Tahoma"/>
          <w:b/>
          <w:color w:val="auto"/>
          <w:sz w:val="22"/>
          <w:lang w:val="ka-GE"/>
        </w:rPr>
        <w:t>დადასტურების წესი</w:t>
      </w:r>
      <w:r w:rsidRPr="006C2E43">
        <w:rPr>
          <w:rFonts w:ascii="Tahoma" w:hAnsi="Tahoma" w:cs="Tahoma"/>
          <w:b/>
          <w:color w:val="auto"/>
          <w:sz w:val="22"/>
        </w:rPr>
        <w:t>:</w:t>
      </w:r>
    </w:p>
    <w:p w:rsidR="0007735C" w:rsidRPr="006C2E43" w:rsidRDefault="0007735C" w:rsidP="0007735C">
      <w:pPr>
        <w:spacing w:after="0" w:line="259" w:lineRule="auto"/>
        <w:ind w:left="912" w:right="0" w:firstLine="0"/>
        <w:rPr>
          <w:rFonts w:ascii="Tahoma" w:hAnsi="Tahoma" w:cs="Tahoma"/>
          <w:color w:val="auto"/>
          <w:sz w:val="22"/>
        </w:rPr>
      </w:pPr>
      <w:r>
        <w:rPr>
          <w:rFonts w:ascii="Sylfaen" w:hAnsi="Sylfaen" w:cs="Tahoma"/>
          <w:color w:val="auto"/>
          <w:sz w:val="22"/>
          <w:lang w:val="ka-GE"/>
        </w:rPr>
        <w:t xml:space="preserve">საჭიროა  გაიზარდოს  ბოლო 3 წლის განმავლობაში მიმწოდებლის მუშაკთა საშუალო რიცხვი, ყოველ წელს მინიმუმ 10 მუშაკამდე ამ 3 წლის განმავლობაში.  </w:t>
      </w:r>
    </w:p>
    <w:p w:rsidR="0007735C" w:rsidRPr="006C2E43" w:rsidRDefault="0007735C" w:rsidP="0007735C">
      <w:pPr>
        <w:spacing w:after="0" w:line="259" w:lineRule="auto"/>
        <w:ind w:left="60" w:right="0" w:firstLine="0"/>
        <w:jc w:val="left"/>
        <w:rPr>
          <w:rFonts w:ascii="Tahoma" w:hAnsi="Tahoma" w:cs="Tahoma"/>
          <w:color w:val="auto"/>
          <w:sz w:val="22"/>
        </w:rPr>
      </w:pPr>
    </w:p>
    <w:p w:rsidR="0007735C" w:rsidRPr="006C2E43" w:rsidRDefault="0007735C" w:rsidP="0007735C">
      <w:pPr>
        <w:spacing w:after="0" w:line="259" w:lineRule="auto"/>
        <w:ind w:left="60" w:right="0" w:firstLine="0"/>
        <w:jc w:val="left"/>
        <w:rPr>
          <w:rFonts w:ascii="Tahoma" w:hAnsi="Tahoma" w:cs="Tahoma"/>
          <w:color w:val="auto"/>
          <w:sz w:val="22"/>
        </w:rPr>
      </w:pPr>
      <w:r w:rsidRPr="006C2E43">
        <w:rPr>
          <w:rFonts w:ascii="Tahoma" w:hAnsi="Tahoma" w:cs="Tahoma"/>
          <w:color w:val="auto"/>
          <w:sz w:val="22"/>
        </w:rPr>
        <w:t xml:space="preserve"> </w:t>
      </w:r>
    </w:p>
    <w:p w:rsidR="0007735C" w:rsidRPr="006C2E43" w:rsidRDefault="0007735C" w:rsidP="0007735C">
      <w:pPr>
        <w:spacing w:after="0" w:line="240" w:lineRule="auto"/>
        <w:ind w:left="912" w:right="0" w:hanging="852"/>
        <w:rPr>
          <w:rFonts w:ascii="Tahoma" w:hAnsi="Tahoma" w:cs="Tahoma"/>
          <w:sz w:val="22"/>
        </w:rPr>
      </w:pPr>
      <w:r w:rsidRPr="006C2E43">
        <w:rPr>
          <w:rFonts w:ascii="Tahoma" w:hAnsi="Tahoma" w:cs="Tahoma"/>
          <w:color w:val="auto"/>
          <w:sz w:val="22"/>
        </w:rPr>
        <w:t xml:space="preserve">3.6 </w:t>
      </w:r>
      <w:r w:rsidRPr="006C2E43">
        <w:rPr>
          <w:rFonts w:ascii="Tahoma" w:hAnsi="Tahoma" w:cs="Tahoma"/>
          <w:color w:val="auto"/>
          <w:sz w:val="22"/>
        </w:rPr>
        <w:tab/>
      </w:r>
      <w:r>
        <w:rPr>
          <w:rFonts w:ascii="Sylfaen" w:hAnsi="Sylfaen" w:cs="Tahoma"/>
          <w:color w:val="auto"/>
          <w:sz w:val="22"/>
          <w:lang w:val="ka-GE"/>
        </w:rPr>
        <w:t xml:space="preserve">მიმწოდებელს შეუძლია დამკვეთს  დაუდასტუროს მოცემულ სატენდერო დოკუმენტაციაში    გარკვეული მოთხოვნების ნაწილი - ტექნიკური კვალიფიკაცია ან პროფესიული ვარგისიანობა. გამონაკლისია კრიტერიუმი </w:t>
      </w:r>
      <w:r w:rsidRPr="006C2E43">
        <w:rPr>
          <w:rFonts w:ascii="Tahoma" w:hAnsi="Tahoma" w:cs="Tahoma"/>
          <w:sz w:val="22"/>
          <w:lang w:val="cs-CZ"/>
        </w:rPr>
        <w:t>§</w:t>
      </w:r>
      <w:r>
        <w:rPr>
          <w:rFonts w:ascii="Sylfaen" w:hAnsi="Sylfaen" w:cs="Tahoma"/>
          <w:color w:val="auto"/>
          <w:sz w:val="22"/>
          <w:lang w:val="ka-GE"/>
        </w:rPr>
        <w:t xml:space="preserve">77პ. 1 სშგკ- მიხედვით მესამე პირების მეშვეობით </w:t>
      </w:r>
      <w:r w:rsidRPr="006C2E43">
        <w:rPr>
          <w:rFonts w:ascii="Tahoma" w:hAnsi="Tahoma" w:cs="Tahoma"/>
          <w:sz w:val="22"/>
          <w:lang w:val="cs-CZ"/>
        </w:rPr>
        <w:t>§</w:t>
      </w:r>
      <w:r>
        <w:rPr>
          <w:rFonts w:ascii="Sylfaen" w:hAnsi="Sylfaen" w:cs="Tahoma"/>
          <w:color w:val="auto"/>
          <w:sz w:val="22"/>
          <w:lang w:val="ka-GE"/>
        </w:rPr>
        <w:t xml:space="preserve">83 სშგკ-ს თანახმად. </w:t>
      </w:r>
    </w:p>
    <w:p w:rsidR="0007735C" w:rsidRDefault="0007735C" w:rsidP="0007735C">
      <w:pPr>
        <w:spacing w:after="0" w:line="259" w:lineRule="auto"/>
        <w:ind w:left="780" w:right="0" w:firstLine="0"/>
        <w:jc w:val="left"/>
        <w:rPr>
          <w:rFonts w:ascii="Sylfaen" w:hAnsi="Sylfaen" w:cs="Tahoma"/>
          <w:sz w:val="22"/>
          <w:lang w:val="ka-GE"/>
        </w:rPr>
      </w:pPr>
      <w:r w:rsidRPr="006C2E43">
        <w:rPr>
          <w:rFonts w:ascii="Tahoma" w:hAnsi="Tahoma" w:cs="Tahoma"/>
          <w:sz w:val="22"/>
        </w:rPr>
        <w:t xml:space="preserve">  </w:t>
      </w:r>
      <w:r>
        <w:rPr>
          <w:rFonts w:ascii="Sylfaen" w:hAnsi="Sylfaen" w:cs="Tahoma"/>
          <w:sz w:val="22"/>
          <w:lang w:val="ka-GE"/>
        </w:rPr>
        <w:t>ასეთ შემთხვევაში მიმწოდებელი ვალდებულია წარმოუდგინოს დამკვეთს</w:t>
      </w:r>
    </w:p>
    <w:p w:rsidR="0007735C" w:rsidRPr="00716BD7" w:rsidRDefault="0007735C" w:rsidP="0007735C">
      <w:pPr>
        <w:numPr>
          <w:ilvl w:val="0"/>
          <w:numId w:val="3"/>
        </w:numPr>
        <w:ind w:right="63"/>
        <w:rPr>
          <w:rFonts w:ascii="Tahoma" w:hAnsi="Tahoma" w:cs="Tahoma"/>
          <w:sz w:val="22"/>
          <w:lang w:val="ka-GE"/>
        </w:rPr>
      </w:pPr>
      <w:r>
        <w:rPr>
          <w:rFonts w:ascii="Sylfaen" w:hAnsi="Sylfaen" w:cs="Tahoma"/>
          <w:sz w:val="22"/>
          <w:lang w:val="ka-GE"/>
        </w:rPr>
        <w:t xml:space="preserve">მესამე პირის პროფესიული ვარგისიანობის დამადასტურებელი საბუთები </w:t>
      </w:r>
      <w:r w:rsidRPr="006C2E43">
        <w:rPr>
          <w:rFonts w:ascii="Tahoma" w:hAnsi="Tahoma" w:cs="Tahoma"/>
          <w:sz w:val="22"/>
          <w:lang w:val="cs-CZ"/>
        </w:rPr>
        <w:t>§</w:t>
      </w:r>
      <w:r>
        <w:rPr>
          <w:rFonts w:ascii="Tahoma" w:hAnsi="Tahoma" w:cs="Tahoma"/>
          <w:sz w:val="22"/>
          <w:lang w:val="ka-GE"/>
        </w:rPr>
        <w:t xml:space="preserve"> 77 </w:t>
      </w:r>
      <w:r>
        <w:rPr>
          <w:rFonts w:ascii="Sylfaen" w:hAnsi="Sylfaen" w:cs="Tahoma"/>
          <w:sz w:val="22"/>
          <w:lang w:val="ka-GE"/>
        </w:rPr>
        <w:t>პ</w:t>
      </w:r>
      <w:r w:rsidRPr="00716BD7">
        <w:rPr>
          <w:rFonts w:ascii="Tahoma" w:hAnsi="Tahoma" w:cs="Tahoma"/>
          <w:sz w:val="22"/>
          <w:lang w:val="ka-GE"/>
        </w:rPr>
        <w:t>. 1</w:t>
      </w:r>
      <w:r>
        <w:rPr>
          <w:rFonts w:ascii="Sylfaen" w:hAnsi="Sylfaen" w:cs="Tahoma"/>
          <w:sz w:val="22"/>
          <w:lang w:val="ka-GE"/>
        </w:rPr>
        <w:t xml:space="preserve"> სშგკ- თანახმად.</w:t>
      </w:r>
      <w:r w:rsidRPr="00716BD7">
        <w:rPr>
          <w:rFonts w:ascii="Tahoma" w:hAnsi="Tahoma" w:cs="Tahoma"/>
          <w:sz w:val="22"/>
          <w:lang w:val="ka-GE"/>
        </w:rPr>
        <w:t xml:space="preserve"> </w:t>
      </w:r>
      <w:r>
        <w:rPr>
          <w:rFonts w:ascii="Sylfaen" w:hAnsi="Sylfaen" w:cs="Tahoma"/>
          <w:sz w:val="22"/>
          <w:lang w:val="ka-GE"/>
        </w:rPr>
        <w:t xml:space="preserve"> </w:t>
      </w:r>
    </w:p>
    <w:p w:rsidR="0007735C" w:rsidRPr="006B77D0" w:rsidRDefault="0007735C" w:rsidP="0007735C">
      <w:pPr>
        <w:numPr>
          <w:ilvl w:val="0"/>
          <w:numId w:val="3"/>
        </w:numPr>
        <w:spacing w:after="0" w:line="259" w:lineRule="auto"/>
        <w:ind w:right="63"/>
        <w:rPr>
          <w:rFonts w:ascii="Tahoma" w:hAnsi="Tahoma" w:cs="Tahoma"/>
          <w:sz w:val="22"/>
          <w:lang w:val="ka-GE"/>
        </w:rPr>
      </w:pPr>
      <w:r>
        <w:rPr>
          <w:rFonts w:ascii="Sylfaen" w:hAnsi="Sylfaen" w:cs="Tahoma"/>
          <w:sz w:val="22"/>
          <w:lang w:val="ka-GE"/>
        </w:rPr>
        <w:t xml:space="preserve">მესამე პირის მიერ შესრულებულის   კვალიფიკაციის არარსებობის  დამადასტურებელი საბუთები. </w:t>
      </w:r>
    </w:p>
    <w:p w:rsidR="0007735C" w:rsidRPr="006B77D0" w:rsidRDefault="0007735C" w:rsidP="0007735C">
      <w:pPr>
        <w:numPr>
          <w:ilvl w:val="0"/>
          <w:numId w:val="3"/>
        </w:numPr>
        <w:spacing w:after="0" w:line="259" w:lineRule="auto"/>
        <w:ind w:right="63"/>
        <w:rPr>
          <w:rFonts w:ascii="Tahoma" w:hAnsi="Tahoma" w:cs="Tahoma"/>
          <w:sz w:val="22"/>
          <w:lang w:val="ka-GE"/>
        </w:rPr>
      </w:pPr>
      <w:r>
        <w:rPr>
          <w:rFonts w:ascii="Sylfaen" w:hAnsi="Sylfaen" w:cs="Tahoma"/>
          <w:sz w:val="22"/>
          <w:lang w:val="ka-GE"/>
        </w:rPr>
        <w:t xml:space="preserve">საბუთები, სადაც მოცემულია მესამე პირის მიერ იმ მოთხოვნების შესრულება, რომელიც ძირითად კრიტერიუმებთან მიმართებაში სტ. 74 სშგკ- თანახმადაა მითითებული. </w:t>
      </w:r>
    </w:p>
    <w:p w:rsidR="0007735C" w:rsidRPr="00D07111" w:rsidRDefault="0007735C" w:rsidP="0007735C">
      <w:pPr>
        <w:numPr>
          <w:ilvl w:val="0"/>
          <w:numId w:val="3"/>
        </w:numPr>
        <w:ind w:right="63"/>
        <w:rPr>
          <w:rFonts w:ascii="Tahoma" w:hAnsi="Tahoma" w:cs="Tahoma"/>
          <w:sz w:val="22"/>
          <w:lang w:val="ka-GE"/>
        </w:rPr>
      </w:pPr>
      <w:r>
        <w:rPr>
          <w:rFonts w:ascii="Sylfaen" w:hAnsi="Sylfaen" w:cs="Tahoma"/>
          <w:sz w:val="22"/>
          <w:lang w:val="ka-GE"/>
        </w:rPr>
        <w:t xml:space="preserve">მესამე პირის მიერ ვალდებულების აღების წერილობით ფორმაში წარდგენა, რომელიც აუცილებელია საჯარო დაკვეთის შესასრულებლად, ან  იმ საგნების და უფლებების წარდგენა, რომლებიც მიმწოდებლის განკარგულებაში იქნება, მინიმუმ იმ მოცულობით, რომელშიც მესამე პირმა დადასტურა  მიმწოდებლის მიერ წარდგენილ საკვალიფიკაციო  მოთხოვნები.  </w:t>
      </w:r>
    </w:p>
    <w:p w:rsidR="0007735C" w:rsidRDefault="0007735C" w:rsidP="0007735C">
      <w:pPr>
        <w:ind w:left="1317" w:right="63" w:firstLine="0"/>
        <w:rPr>
          <w:rFonts w:ascii="Sylfaen" w:hAnsi="Sylfaen" w:cs="Tahoma"/>
          <w:sz w:val="22"/>
          <w:lang w:val="ka-GE"/>
        </w:rPr>
      </w:pPr>
    </w:p>
    <w:p w:rsidR="0007735C" w:rsidRPr="00786EA0" w:rsidRDefault="0007735C" w:rsidP="0007735C">
      <w:pPr>
        <w:ind w:left="1317" w:right="63" w:firstLine="0"/>
        <w:rPr>
          <w:rFonts w:ascii="Sylfaen" w:hAnsi="Sylfaen" w:cs="Tahoma"/>
          <w:sz w:val="22"/>
          <w:lang w:val="ka-GE"/>
        </w:rPr>
      </w:pPr>
      <w:r>
        <w:rPr>
          <w:rFonts w:ascii="Sylfaen" w:hAnsi="Sylfaen" w:cs="Tahoma"/>
          <w:sz w:val="22"/>
          <w:lang w:val="ka-GE"/>
        </w:rPr>
        <w:lastRenderedPageBreak/>
        <w:t xml:space="preserve">ითვლება,  რომ მოცემული „წაყენებული წინადადებების“ </w:t>
      </w:r>
      <w:r w:rsidRPr="00BB3620">
        <w:rPr>
          <w:rFonts w:ascii="Tahoma" w:hAnsi="Tahoma" w:cs="Tahoma"/>
          <w:sz w:val="22"/>
          <w:lang w:val="ka-GE"/>
        </w:rPr>
        <w:t xml:space="preserve">(d) </w:t>
      </w:r>
      <w:r>
        <w:rPr>
          <w:rFonts w:ascii="Sylfaen" w:hAnsi="Sylfaen" w:cs="Tahoma"/>
          <w:sz w:val="22"/>
          <w:lang w:val="ka-GE"/>
        </w:rPr>
        <w:t xml:space="preserve">მუხ. 3.6 თანახმად    წერილის მოთხოვნები შესრულებულია,  თუ წერილის შინაარსის მიხედვით   მესამე პირსა და დამკვეთს აქვთ  ერთობლივი მოვალეობა და  განუყოფელი პასუხისმგებლობა  საჯარო დაკვეთის  რეალიზაციის შესრულებისას. თუ მიმწოდებელი ახორციელებს კვალიფიკაციის დადასტურებას მესამე პირის მეშვეობით, </w:t>
      </w:r>
      <w:r w:rsidRPr="006C2E43">
        <w:rPr>
          <w:rFonts w:ascii="Tahoma" w:hAnsi="Tahoma" w:cs="Tahoma"/>
          <w:sz w:val="22"/>
          <w:lang w:val="cs-CZ"/>
        </w:rPr>
        <w:t>§</w:t>
      </w:r>
      <w:r>
        <w:rPr>
          <w:rFonts w:ascii="Sylfaen" w:hAnsi="Sylfaen" w:cs="Tahoma"/>
          <w:sz w:val="22"/>
          <w:lang w:val="ka-GE"/>
        </w:rPr>
        <w:t xml:space="preserve"> </w:t>
      </w:r>
      <w:r>
        <w:rPr>
          <w:rFonts w:ascii="Tahoma" w:hAnsi="Tahoma" w:cs="Tahoma"/>
          <w:sz w:val="22"/>
        </w:rPr>
        <w:t xml:space="preserve">79 </w:t>
      </w:r>
      <w:r>
        <w:rPr>
          <w:rFonts w:ascii="Sylfaen" w:hAnsi="Sylfaen" w:cs="Sylfaen"/>
          <w:sz w:val="22"/>
        </w:rPr>
        <w:t>პ</w:t>
      </w:r>
      <w:r w:rsidRPr="006C2E43">
        <w:rPr>
          <w:rFonts w:ascii="Tahoma" w:hAnsi="Tahoma" w:cs="Tahoma"/>
          <w:sz w:val="22"/>
        </w:rPr>
        <w:t xml:space="preserve"> 2</w:t>
      </w:r>
      <w:r>
        <w:rPr>
          <w:rFonts w:ascii="Sylfaen" w:hAnsi="Sylfaen" w:cs="Tahoma"/>
          <w:sz w:val="22"/>
          <w:lang w:val="ka-GE"/>
        </w:rPr>
        <w:t>-ს თანახმად დოკუმენტაციის წარდგენით, მაშინ წერილში (</w:t>
      </w:r>
      <w:r w:rsidRPr="00786EA0">
        <w:rPr>
          <w:rFonts w:ascii="Tahoma" w:hAnsi="Tahoma" w:cs="Tahoma"/>
          <w:sz w:val="22"/>
          <w:lang w:val="ka-GE"/>
        </w:rPr>
        <w:t>d</w:t>
      </w:r>
      <w:r>
        <w:rPr>
          <w:rFonts w:ascii="Sylfaen" w:hAnsi="Sylfaen" w:cs="Tahoma"/>
          <w:sz w:val="22"/>
          <w:lang w:val="ka-GE"/>
        </w:rPr>
        <w:t xml:space="preserve">) უნდა იყოს მესამე პირის მიერ იმ სამუშაოების შესრულების ვალდებულება, რომელთაც ეხებათ დასადასტურებელი საკვალიფიკაციო კრიტერიუმები. </w:t>
      </w:r>
    </w:p>
    <w:p w:rsidR="0007735C" w:rsidRPr="00BB3620" w:rsidRDefault="0007735C" w:rsidP="0007735C">
      <w:pPr>
        <w:ind w:left="907" w:right="58"/>
        <w:rPr>
          <w:rFonts w:ascii="Tahoma" w:hAnsi="Tahoma" w:cs="Tahoma"/>
          <w:sz w:val="22"/>
          <w:lang w:val="ka-GE"/>
        </w:rPr>
      </w:pPr>
    </w:p>
    <w:p w:rsidR="0007735C" w:rsidRPr="006C2E43" w:rsidRDefault="0007735C" w:rsidP="0007735C">
      <w:pPr>
        <w:spacing w:after="0" w:line="259" w:lineRule="auto"/>
        <w:ind w:left="912" w:right="0" w:firstLine="0"/>
        <w:jc w:val="left"/>
        <w:rPr>
          <w:rFonts w:ascii="Tahoma" w:hAnsi="Tahoma" w:cs="Tahoma"/>
          <w:sz w:val="22"/>
        </w:rPr>
      </w:pPr>
    </w:p>
    <w:p w:rsidR="0007735C" w:rsidRPr="006C2E43" w:rsidRDefault="0007735C" w:rsidP="0007735C">
      <w:pPr>
        <w:spacing w:after="0" w:line="259" w:lineRule="auto"/>
        <w:ind w:left="60" w:right="0" w:firstLine="0"/>
        <w:jc w:val="left"/>
        <w:rPr>
          <w:rFonts w:ascii="Tahoma" w:hAnsi="Tahoma" w:cs="Tahoma"/>
          <w:sz w:val="22"/>
        </w:rPr>
      </w:pPr>
    </w:p>
    <w:p w:rsidR="0007735C" w:rsidRDefault="0007735C" w:rsidP="0007735C">
      <w:pPr>
        <w:ind w:left="1418" w:right="58" w:hanging="852"/>
        <w:rPr>
          <w:rFonts w:ascii="Sylfaen" w:hAnsi="Sylfaen" w:cs="Tahoma"/>
          <w:sz w:val="22"/>
          <w:lang w:val="ka-GE"/>
        </w:rPr>
      </w:pPr>
      <w:r w:rsidRPr="006C2E43">
        <w:rPr>
          <w:rFonts w:ascii="Tahoma" w:hAnsi="Tahoma" w:cs="Tahoma"/>
          <w:sz w:val="22"/>
        </w:rPr>
        <w:t xml:space="preserve">3.7 </w:t>
      </w:r>
      <w:r w:rsidRPr="006C2E43">
        <w:rPr>
          <w:rFonts w:ascii="Tahoma" w:hAnsi="Tahoma" w:cs="Tahoma"/>
          <w:sz w:val="22"/>
        </w:rPr>
        <w:tab/>
      </w:r>
      <w:r>
        <w:rPr>
          <w:rFonts w:ascii="Sylfaen" w:hAnsi="Sylfaen" w:cs="Tahoma"/>
          <w:sz w:val="22"/>
          <w:lang w:val="ka-GE"/>
        </w:rPr>
        <w:t xml:space="preserve">თუ  ერთობლივი რეალიზაციის მიზნით საჯარო დაკვეთის საგნის წინადადება წარმოდგენილია რამოდენიმე მიმწოდებლის მიერ,  </w:t>
      </w:r>
      <w:r w:rsidRPr="006C2E43">
        <w:rPr>
          <w:rFonts w:ascii="Tahoma" w:hAnsi="Tahoma" w:cs="Tahoma"/>
          <w:sz w:val="22"/>
          <w:lang w:val="cs-CZ"/>
        </w:rPr>
        <w:t>§</w:t>
      </w:r>
      <w:r>
        <w:rPr>
          <w:rFonts w:ascii="Sylfaen" w:hAnsi="Sylfaen" w:cs="Tahoma"/>
          <w:sz w:val="22"/>
          <w:lang w:val="ka-GE"/>
        </w:rPr>
        <w:t xml:space="preserve">82 სშგკ-ს თანახმად  ასეთი მიმწოდებლები დამოუკიდებლად, ინდივიდუალურად  ადასტურებენ </w:t>
      </w:r>
      <w:r w:rsidRPr="006C2E43">
        <w:rPr>
          <w:rFonts w:ascii="Tahoma" w:hAnsi="Tahoma" w:cs="Tahoma"/>
          <w:sz w:val="22"/>
          <w:lang w:val="cs-CZ"/>
        </w:rPr>
        <w:t>§</w:t>
      </w:r>
      <w:r w:rsidRPr="0062362D">
        <w:rPr>
          <w:rFonts w:ascii="Tahoma" w:hAnsi="Tahoma" w:cs="Tahoma"/>
          <w:sz w:val="22"/>
          <w:lang w:val="ka-GE"/>
        </w:rPr>
        <w:t xml:space="preserve"> 74</w:t>
      </w:r>
      <w:r>
        <w:rPr>
          <w:rFonts w:ascii="Sylfaen" w:hAnsi="Sylfaen" w:cs="Tahoma"/>
          <w:sz w:val="22"/>
          <w:lang w:val="ka-GE"/>
        </w:rPr>
        <w:t xml:space="preserve">-სთან  შესაბამის ძირითადი პროფესული ვარგისიანობის  კრიტერიუმების შესაბამისობას </w:t>
      </w:r>
      <w:r w:rsidRPr="006C2E43">
        <w:rPr>
          <w:rFonts w:ascii="Tahoma" w:hAnsi="Tahoma" w:cs="Tahoma"/>
          <w:sz w:val="22"/>
          <w:lang w:val="cs-CZ"/>
        </w:rPr>
        <w:t>§</w:t>
      </w:r>
      <w:r>
        <w:rPr>
          <w:rFonts w:ascii="Tahoma" w:hAnsi="Tahoma" w:cs="Tahoma"/>
          <w:sz w:val="22"/>
        </w:rPr>
        <w:t xml:space="preserve"> 77 </w:t>
      </w:r>
      <w:r>
        <w:rPr>
          <w:rFonts w:ascii="Sylfaen" w:hAnsi="Sylfaen" w:cs="Sylfaen"/>
          <w:sz w:val="22"/>
        </w:rPr>
        <w:t>პ</w:t>
      </w:r>
      <w:r w:rsidRPr="006C2E43">
        <w:rPr>
          <w:rFonts w:ascii="Tahoma" w:hAnsi="Tahoma" w:cs="Tahoma"/>
          <w:sz w:val="22"/>
        </w:rPr>
        <w:t xml:space="preserve">. 1 </w:t>
      </w:r>
      <w:r>
        <w:rPr>
          <w:rFonts w:ascii="Sylfaen" w:hAnsi="Sylfaen" w:cs="Tahoma"/>
          <w:sz w:val="22"/>
          <w:lang w:val="ka-GE"/>
        </w:rPr>
        <w:t xml:space="preserve"> სშგკ-ს მიხედვით. დანარჩენი კვალიფიკაცია დასტურდება არსებული საბუთით  მიმწოდებლების მიერ ერთობლივად.</w:t>
      </w:r>
    </w:p>
    <w:p w:rsidR="0007735C" w:rsidRPr="006C4863" w:rsidRDefault="0007735C" w:rsidP="0007735C">
      <w:pPr>
        <w:ind w:left="1418" w:right="58" w:hanging="852"/>
        <w:rPr>
          <w:rFonts w:ascii="Tahoma" w:hAnsi="Tahoma" w:cs="Tahoma"/>
          <w:sz w:val="22"/>
        </w:rPr>
      </w:pPr>
    </w:p>
    <w:p w:rsidR="0007735C" w:rsidRDefault="0007735C" w:rsidP="0007735C">
      <w:pPr>
        <w:ind w:left="1418" w:right="58" w:hanging="204"/>
        <w:rPr>
          <w:rFonts w:ascii="Sylfaen" w:hAnsi="Sylfaen" w:cs="Tahoma"/>
          <w:sz w:val="22"/>
          <w:lang w:val="ka-GE"/>
        </w:rPr>
      </w:pPr>
      <w:r>
        <w:rPr>
          <w:rFonts w:ascii="Sylfaen" w:hAnsi="Sylfaen" w:cs="Tahoma"/>
          <w:sz w:val="22"/>
          <w:lang w:val="en-US"/>
        </w:rPr>
        <w:t xml:space="preserve">    </w:t>
      </w:r>
      <w:r>
        <w:rPr>
          <w:rFonts w:ascii="Sylfaen" w:hAnsi="Sylfaen" w:cs="Tahoma"/>
          <w:sz w:val="22"/>
          <w:lang w:val="ka-GE"/>
        </w:rPr>
        <w:t>მესამე პირის მიერ საკვალიფიკაციო მოთხოვნების შესრულების შესახებ მდგომარეობა ანალოგიურად ვრცელდება იმ წინადადებებზე, რომლებიც წარმოდგენილია რამოდენიმე მიმწოდებლის მიერ, ანუ ნებისმიერი მიმწოდებელთაგანი, რომელიც ადასტურებს კვალიფიკაციას ერთობლივი წინადადების წარდგენისას  უფლებამოსილია დაადასტუროს კვალიფიკაცია მესამე პირის მეშვეობით:</w:t>
      </w:r>
    </w:p>
    <w:p w:rsidR="0007735C" w:rsidRPr="003963E2" w:rsidRDefault="0007735C" w:rsidP="0007735C">
      <w:pPr>
        <w:ind w:left="912" w:right="58" w:hanging="852"/>
        <w:rPr>
          <w:rFonts w:ascii="Sylfaen" w:hAnsi="Sylfaen" w:cs="Tahoma"/>
          <w:sz w:val="22"/>
          <w:lang w:val="ka-GE"/>
        </w:rPr>
      </w:pPr>
    </w:p>
    <w:p w:rsidR="0007735C" w:rsidRPr="006C2E43" w:rsidRDefault="0007735C" w:rsidP="0007735C">
      <w:pPr>
        <w:spacing w:after="0" w:line="259" w:lineRule="auto"/>
        <w:ind w:left="540" w:right="0" w:firstLine="0"/>
        <w:jc w:val="left"/>
        <w:rPr>
          <w:rFonts w:ascii="Tahoma" w:hAnsi="Tahoma" w:cs="Tahoma"/>
          <w:sz w:val="22"/>
        </w:rPr>
      </w:pPr>
    </w:p>
    <w:p w:rsidR="0007735C" w:rsidRPr="006C2E43" w:rsidRDefault="0007735C" w:rsidP="0007735C">
      <w:pPr>
        <w:numPr>
          <w:ilvl w:val="2"/>
          <w:numId w:val="4"/>
        </w:numPr>
        <w:ind w:right="58"/>
        <w:rPr>
          <w:rFonts w:ascii="Tahoma" w:hAnsi="Tahoma" w:cs="Tahoma"/>
          <w:sz w:val="22"/>
        </w:rPr>
      </w:pPr>
      <w:r>
        <w:rPr>
          <w:rFonts w:ascii="Sylfaen" w:hAnsi="Sylfaen" w:cs="Tahoma"/>
          <w:sz w:val="22"/>
          <w:lang w:val="ka-GE"/>
        </w:rPr>
        <w:t>წინადადება უნდა იყოს დადასტურებული ისეთი სახით, რომ ყველა მიმწოდებლის იურიდიულ ვალდებულებას წარმოადგენდეს.</w:t>
      </w:r>
      <w:r w:rsidRPr="006C2E43">
        <w:rPr>
          <w:rFonts w:ascii="Tahoma" w:hAnsi="Tahoma" w:cs="Tahoma"/>
          <w:sz w:val="22"/>
        </w:rPr>
        <w:t xml:space="preserve"> </w:t>
      </w:r>
    </w:p>
    <w:p w:rsidR="0007735C" w:rsidRPr="006C2E43" w:rsidRDefault="0007735C" w:rsidP="0007735C">
      <w:pPr>
        <w:spacing w:after="0" w:line="259" w:lineRule="auto"/>
        <w:ind w:left="912" w:right="0" w:firstLine="0"/>
        <w:jc w:val="left"/>
        <w:rPr>
          <w:rFonts w:ascii="Tahoma" w:hAnsi="Tahoma" w:cs="Tahoma"/>
          <w:sz w:val="22"/>
        </w:rPr>
      </w:pPr>
      <w:r w:rsidRPr="006C2E43">
        <w:rPr>
          <w:rFonts w:ascii="Tahoma" w:hAnsi="Tahoma" w:cs="Tahoma"/>
          <w:sz w:val="22"/>
        </w:rPr>
        <w:t xml:space="preserve"> </w:t>
      </w:r>
    </w:p>
    <w:p w:rsidR="0007735C" w:rsidRPr="006C2E43" w:rsidRDefault="0007735C" w:rsidP="0007735C">
      <w:pPr>
        <w:numPr>
          <w:ilvl w:val="2"/>
          <w:numId w:val="4"/>
        </w:numPr>
        <w:ind w:right="58"/>
        <w:rPr>
          <w:rFonts w:ascii="Tahoma" w:hAnsi="Tahoma" w:cs="Tahoma"/>
          <w:sz w:val="22"/>
        </w:rPr>
      </w:pPr>
      <w:r>
        <w:rPr>
          <w:rFonts w:ascii="Sylfaen" w:hAnsi="Sylfaen" w:cs="Tahoma"/>
          <w:sz w:val="22"/>
          <w:lang w:val="ka-GE"/>
        </w:rPr>
        <w:t>წინადადება უნდა შეიცავდეს პირდაპირ მინიშნებას, რომ ეს მიმწოდებლები, რომლებიც საერთო წინადადებას წარადგენენ, ერთობლივად იქნებიან დამკვეთთან და მესამე პირებთან საჯარო შეკვეთასთან მიმართებაში რაიმე სახის  იურიდიულ კავშირში, რომელიც თავის მხრივ წარმოადგენს შეკვეთის განთვსების პროცედურის საგანს.</w:t>
      </w:r>
      <w:r w:rsidRPr="006C2E43">
        <w:rPr>
          <w:rFonts w:ascii="Tahoma" w:hAnsi="Tahoma" w:cs="Tahoma"/>
          <w:sz w:val="22"/>
        </w:rPr>
        <w:tab/>
        <w:t xml:space="preserve"> </w:t>
      </w:r>
    </w:p>
    <w:p w:rsidR="0007735C" w:rsidRPr="006C4863" w:rsidRDefault="0007735C" w:rsidP="0007735C">
      <w:pPr>
        <w:numPr>
          <w:ilvl w:val="1"/>
          <w:numId w:val="5"/>
        </w:numPr>
        <w:ind w:right="58"/>
        <w:rPr>
          <w:rFonts w:ascii="Tahoma" w:hAnsi="Tahoma" w:cs="Tahoma"/>
          <w:sz w:val="22"/>
        </w:rPr>
      </w:pPr>
      <w:r>
        <w:rPr>
          <w:rFonts w:ascii="Sylfaen" w:hAnsi="Sylfaen" w:cs="Tahoma"/>
          <w:sz w:val="22"/>
          <w:lang w:val="ka-GE"/>
        </w:rPr>
        <w:t xml:space="preserve">რეგიონალურ სამინისტროსთან არსებულ </w:t>
      </w:r>
      <w:r w:rsidRPr="006C2E43">
        <w:rPr>
          <w:rFonts w:ascii="Tahoma" w:hAnsi="Tahoma" w:cs="Tahoma"/>
          <w:sz w:val="22"/>
          <w:lang w:val="cs-CZ"/>
        </w:rPr>
        <w:t>§</w:t>
      </w:r>
      <w:r>
        <w:rPr>
          <w:rFonts w:ascii="Sylfaen" w:hAnsi="Sylfaen" w:cs="Tahoma"/>
          <w:sz w:val="22"/>
          <w:lang w:val="ka-GE"/>
        </w:rPr>
        <w:t xml:space="preserve"> 224 და შემდგომ სშგკ - თანახმად </w:t>
      </w:r>
    </w:p>
    <w:p w:rsidR="0007735C" w:rsidRPr="00A964A1" w:rsidRDefault="0007735C" w:rsidP="0007735C">
      <w:pPr>
        <w:ind w:left="1407" w:right="58" w:firstLine="0"/>
        <w:rPr>
          <w:rFonts w:ascii="Tahoma" w:hAnsi="Tahoma" w:cs="Tahoma"/>
          <w:sz w:val="22"/>
        </w:rPr>
      </w:pPr>
      <w:r>
        <w:rPr>
          <w:rFonts w:ascii="Sylfaen" w:hAnsi="Sylfaen" w:cs="Tahoma"/>
          <w:sz w:val="22"/>
          <w:lang w:val="ka-GE"/>
        </w:rPr>
        <w:t xml:space="preserve">კვალიფიციური მიმწოდებლის სიაში რეგისტრაციის  საბუთის წარდგენით დასტურდება ძირითად პროფესიული ვარგისიანობის  კრიტერიუმებთან შესაბამისობა, </w:t>
      </w:r>
      <w:r w:rsidRPr="006C2E43">
        <w:rPr>
          <w:rFonts w:ascii="Tahoma" w:hAnsi="Tahoma" w:cs="Tahoma"/>
          <w:sz w:val="22"/>
          <w:lang w:val="cs-CZ"/>
        </w:rPr>
        <w:t>§</w:t>
      </w:r>
      <w:r>
        <w:rPr>
          <w:rFonts w:ascii="Sylfaen" w:hAnsi="Sylfaen" w:cs="Tahoma"/>
          <w:sz w:val="22"/>
          <w:lang w:val="ka-GE"/>
        </w:rPr>
        <w:t xml:space="preserve">77 სშგკ-ს თანახმად, იმ მოცულობით, რომელსაც მოითხოვს დამკვეთი.  თუ წარმოდგენილია ამონაწერი კვალიფიციური მიმწოდებლის სიიდან, მიმწოდებელი არ არის ვალდებული წარმოადგინოს შესაბამისი ძირითადი კრიტერიუმების დადასტურების დეკლარაცია. ასევე შესაბამისი პირების სისხლის სამართლით  პასუხისმგებლობის  შესახებ რეესტრიდან ამონაწერი, სავაჭრო რეესტრიდან ამონაწერი,  და ამონაწერით დადასტურებული ფაქტების შესახებ საბუთები. </w:t>
      </w:r>
    </w:p>
    <w:p w:rsidR="0007735C" w:rsidRPr="006C4863" w:rsidRDefault="0007735C" w:rsidP="0007735C">
      <w:pPr>
        <w:ind w:left="912" w:right="58" w:firstLine="0"/>
        <w:rPr>
          <w:rFonts w:ascii="Tahoma" w:hAnsi="Tahoma" w:cs="Tahoma"/>
          <w:sz w:val="22"/>
        </w:rPr>
      </w:pPr>
    </w:p>
    <w:p w:rsidR="0007735C" w:rsidRPr="006C4863" w:rsidRDefault="0007735C" w:rsidP="0007735C">
      <w:pPr>
        <w:numPr>
          <w:ilvl w:val="1"/>
          <w:numId w:val="6"/>
        </w:numPr>
        <w:ind w:right="58"/>
        <w:rPr>
          <w:rFonts w:ascii="Tahoma" w:hAnsi="Tahoma" w:cs="Tahoma"/>
          <w:sz w:val="22"/>
        </w:rPr>
      </w:pPr>
      <w:r>
        <w:rPr>
          <w:rFonts w:ascii="Sylfaen" w:hAnsi="Sylfaen" w:cs="Tahoma"/>
          <w:sz w:val="22"/>
          <w:lang w:val="ka-GE"/>
        </w:rPr>
        <w:lastRenderedPageBreak/>
        <w:t xml:space="preserve">   მოწმობის წარდგენის გზით კვალიფიკაციის დადასტურება ხდება  სერტიფიცირებული მიმწოდებლების სისტემის ფარგლებში, და ამასთან   ხელმძღვანელობენ  </w:t>
      </w:r>
      <w:r w:rsidRPr="006C2E43">
        <w:rPr>
          <w:rFonts w:ascii="Tahoma" w:hAnsi="Tahoma" w:cs="Tahoma"/>
          <w:sz w:val="22"/>
          <w:lang w:val="cs-CZ"/>
        </w:rPr>
        <w:t>§</w:t>
      </w:r>
      <w:r>
        <w:rPr>
          <w:rFonts w:ascii="Sylfaen" w:hAnsi="Sylfaen" w:cs="Tahoma"/>
          <w:sz w:val="22"/>
          <w:lang w:val="ka-GE"/>
        </w:rPr>
        <w:t xml:space="preserve"> 233 და შემდგომ სშგკ-ს თანახმად. კვალიფიკაცია, რომლის დადასტურებაც შეუძლებელია ამ მოწმობის დახმარებით, აუცილებელია დადგინდეს სშგკ-ში მითითებული გზით და/ან არსებული სატენდერო დოკუმენტაციით, რომელიც შეიცავს მასში მითითებულ საბუთებს, ამასთან  წარმოდგენილი მოწმობის და შესაბამისი საბუთების ერთობლიობა ცალსახად უნდა ადასტურებდეს მიმწოდებლის მიერ ყველა საკვალიფიკაციო კრიტერიუმების  შესრულებას.  </w:t>
      </w:r>
    </w:p>
    <w:p w:rsidR="0007735C" w:rsidRPr="005D4B2F" w:rsidRDefault="0007735C" w:rsidP="0007735C">
      <w:pPr>
        <w:ind w:left="1632" w:right="58" w:firstLine="0"/>
        <w:rPr>
          <w:rFonts w:ascii="Tahoma" w:hAnsi="Tahoma" w:cs="Tahoma"/>
          <w:sz w:val="22"/>
        </w:rPr>
      </w:pPr>
    </w:p>
    <w:p w:rsidR="0007735C" w:rsidRPr="00A964A1" w:rsidRDefault="0007735C" w:rsidP="0007735C">
      <w:pPr>
        <w:ind w:left="1416" w:right="58" w:firstLine="0"/>
        <w:rPr>
          <w:rFonts w:ascii="Tahoma" w:hAnsi="Tahoma" w:cs="Tahoma"/>
          <w:sz w:val="22"/>
        </w:rPr>
      </w:pPr>
      <w:r>
        <w:rPr>
          <w:rFonts w:ascii="Sylfaen" w:hAnsi="Sylfaen" w:cs="Tahoma"/>
          <w:sz w:val="22"/>
          <w:lang w:val="ka-GE"/>
        </w:rPr>
        <w:t xml:space="preserve">წინადადების ფარგლებში მიმწოდებლებმა უნდა წარმოადგინონ კვალიფიკაციის დამადასტურებელი საბუთების ასლები. მათი შეცვლა შესაძლებელია დეკლარაციით, ან საჯარო შეკვეთების ერთიანი ევროპული მოწმობით, </w:t>
      </w:r>
      <w:r w:rsidRPr="006C2E43">
        <w:rPr>
          <w:rFonts w:ascii="Tahoma" w:hAnsi="Tahoma" w:cs="Tahoma"/>
          <w:sz w:val="22"/>
          <w:lang w:val="cs-CZ"/>
        </w:rPr>
        <w:t>§</w:t>
      </w:r>
      <w:r w:rsidRPr="006C2E43">
        <w:rPr>
          <w:rFonts w:ascii="Tahoma" w:hAnsi="Tahoma" w:cs="Tahoma"/>
          <w:sz w:val="22"/>
        </w:rPr>
        <w:t xml:space="preserve"> </w:t>
      </w:r>
      <w:r>
        <w:rPr>
          <w:rFonts w:ascii="Sylfaen" w:hAnsi="Sylfaen" w:cs="Tahoma"/>
          <w:sz w:val="22"/>
          <w:lang w:val="ka-GE"/>
        </w:rPr>
        <w:t xml:space="preserve">87 სშგკ-ს თანახმად. შეკვეთის  განთავსების პროცედურის მიმდინარეობისას დამკვეთი უფლებამოსილია მოითხოვოს საბუთების კვალიფიკაციის დამადასტურებელი დედანი, ან ნოტარიული წესით დადასტურებული ასლი. საბუთების ძირითად კრიტერიუმებთან შესაბამისობა </w:t>
      </w:r>
      <w:r w:rsidRPr="006C2E43">
        <w:rPr>
          <w:rFonts w:ascii="Tahoma" w:hAnsi="Tahoma" w:cs="Tahoma"/>
          <w:sz w:val="22"/>
          <w:lang w:val="cs-CZ"/>
        </w:rPr>
        <w:t>§</w:t>
      </w:r>
      <w:r>
        <w:rPr>
          <w:rFonts w:ascii="Sylfaen" w:hAnsi="Sylfaen" w:cs="Tahoma"/>
          <w:sz w:val="22"/>
          <w:lang w:val="ka-GE"/>
        </w:rPr>
        <w:t xml:space="preserve">74 სშგკ-ს მიხედვით, ვარგისიანობის კრიტერიუმებთან შესაბამისობა  </w:t>
      </w:r>
      <w:r w:rsidRPr="006C2E43">
        <w:rPr>
          <w:rFonts w:ascii="Tahoma" w:hAnsi="Tahoma" w:cs="Tahoma"/>
          <w:sz w:val="22"/>
          <w:lang w:val="cs-CZ"/>
        </w:rPr>
        <w:t>§</w:t>
      </w:r>
      <w:r>
        <w:rPr>
          <w:rFonts w:ascii="Sylfaen" w:hAnsi="Sylfaen" w:cs="Tahoma"/>
          <w:sz w:val="22"/>
          <w:lang w:val="ka-GE"/>
        </w:rPr>
        <w:t xml:space="preserve"> 77 სშგკ-ს მიხედვით, დადგენილ უნდა იყოს  წინადადების  წარდგენამდე  არა უგვიანეს 3 თვით ადრე .</w:t>
      </w:r>
    </w:p>
    <w:p w:rsidR="0007735C" w:rsidRPr="006C2E43" w:rsidRDefault="0007735C" w:rsidP="0007735C">
      <w:pPr>
        <w:spacing w:after="0" w:line="259" w:lineRule="auto"/>
        <w:ind w:left="912" w:right="0" w:firstLine="0"/>
        <w:jc w:val="left"/>
        <w:rPr>
          <w:rFonts w:ascii="Tahoma" w:hAnsi="Tahoma" w:cs="Tahoma"/>
          <w:sz w:val="22"/>
        </w:rPr>
      </w:pPr>
    </w:p>
    <w:p w:rsidR="0007735C" w:rsidRPr="006C2E43" w:rsidRDefault="0007735C" w:rsidP="0007735C">
      <w:pPr>
        <w:spacing w:after="17" w:line="259" w:lineRule="auto"/>
        <w:ind w:right="0"/>
        <w:jc w:val="left"/>
        <w:rPr>
          <w:rFonts w:ascii="Tahoma" w:hAnsi="Tahoma" w:cs="Tahoma"/>
          <w:sz w:val="22"/>
        </w:rPr>
      </w:pPr>
    </w:p>
    <w:p w:rsidR="0007735C" w:rsidRPr="006C2E43" w:rsidRDefault="0007735C" w:rsidP="0007735C">
      <w:pPr>
        <w:spacing w:after="17" w:line="259" w:lineRule="auto"/>
        <w:ind w:right="0"/>
        <w:jc w:val="left"/>
        <w:rPr>
          <w:rFonts w:ascii="Tahoma" w:eastAsia="Times New Roman" w:hAnsi="Tahoma" w:cs="Tahoma"/>
          <w:sz w:val="22"/>
        </w:rPr>
      </w:pPr>
      <w:r w:rsidRPr="006C2E43">
        <w:rPr>
          <w:rFonts w:ascii="Tahoma" w:hAnsi="Tahoma" w:cs="Tahoma"/>
          <w:sz w:val="22"/>
        </w:rPr>
        <w:t xml:space="preserve"> </w:t>
      </w:r>
    </w:p>
    <w:p w:rsidR="0007735C" w:rsidRDefault="0007735C" w:rsidP="0007735C">
      <w:pPr>
        <w:keepNext/>
        <w:keepLines/>
        <w:spacing w:after="12" w:line="249" w:lineRule="auto"/>
        <w:ind w:left="55" w:right="0"/>
        <w:jc w:val="left"/>
        <w:outlineLvl w:val="1"/>
        <w:rPr>
          <w:rFonts w:ascii="Tahoma" w:hAnsi="Tahoma" w:cs="Tahoma"/>
          <w:b/>
        </w:rPr>
      </w:pPr>
      <w:r w:rsidRPr="006C2E43">
        <w:rPr>
          <w:rFonts w:ascii="Tahoma" w:hAnsi="Tahoma" w:cs="Tahoma"/>
          <w:b/>
        </w:rPr>
        <w:t>4.</w:t>
      </w:r>
      <w:r w:rsidRPr="006C2E43">
        <w:rPr>
          <w:rFonts w:ascii="Tahoma" w:hAnsi="Tahoma" w:cs="Tahoma"/>
          <w:b/>
          <w:sz w:val="22"/>
        </w:rPr>
        <w:t xml:space="preserve"> </w:t>
      </w:r>
      <w:r>
        <w:rPr>
          <w:rFonts w:ascii="Sylfaen" w:hAnsi="Sylfaen" w:cs="Tahoma"/>
          <w:b/>
          <w:lang w:val="ka-GE"/>
        </w:rPr>
        <w:t xml:space="preserve">წინადადების შეფასების წესები </w:t>
      </w:r>
      <w:r w:rsidRPr="006C2E43">
        <w:rPr>
          <w:rFonts w:ascii="Tahoma" w:hAnsi="Tahoma" w:cs="Tahoma"/>
          <w:b/>
        </w:rPr>
        <w:t xml:space="preserve"> </w:t>
      </w:r>
      <w:r w:rsidRPr="006C2E43">
        <w:rPr>
          <w:rFonts w:ascii="Tahoma" w:hAnsi="Tahoma" w:cs="Tahoma"/>
          <w:b/>
          <w:lang w:val="cs-CZ"/>
        </w:rPr>
        <w:t>§</w:t>
      </w:r>
      <w:r w:rsidRPr="006C2E43">
        <w:rPr>
          <w:rFonts w:ascii="Tahoma" w:hAnsi="Tahoma" w:cs="Tahoma"/>
          <w:b/>
        </w:rPr>
        <w:t xml:space="preserve"> 115 </w:t>
      </w:r>
      <w:r>
        <w:rPr>
          <w:rFonts w:ascii="Sylfaen" w:hAnsi="Sylfaen" w:cs="Tahoma"/>
          <w:b/>
          <w:lang w:val="ka-GE"/>
        </w:rPr>
        <w:t>სშგკ-ს თანახმად</w:t>
      </w:r>
      <w:r w:rsidRPr="006C2E43">
        <w:rPr>
          <w:rFonts w:ascii="Tahoma" w:hAnsi="Tahoma" w:cs="Tahoma"/>
          <w:b/>
        </w:rPr>
        <w:t xml:space="preserve">: </w:t>
      </w:r>
    </w:p>
    <w:p w:rsidR="0007735C" w:rsidRPr="00956015" w:rsidRDefault="00956015" w:rsidP="00956015">
      <w:pPr>
        <w:spacing w:before="120" w:after="0" w:line="252" w:lineRule="auto"/>
        <w:ind w:left="0" w:right="0" w:firstLine="0"/>
        <w:rPr>
          <w:rFonts w:ascii="Sylfaen" w:hAnsi="Sylfaen" w:cs="Tahoma"/>
          <w:sz w:val="22"/>
          <w:lang w:val="ka-GE"/>
        </w:rPr>
      </w:pPr>
      <w:r>
        <w:rPr>
          <w:rFonts w:ascii="Sylfaen" w:hAnsi="Sylfaen" w:cs="Tahoma"/>
          <w:sz w:val="22"/>
          <w:lang w:val="ka-GE"/>
        </w:rPr>
        <w:t xml:space="preserve">მიმწოდებლის წინადადები შეფასდება სატენდერო კრიტერიუმებთან მიმართებაში, რაც ნიშნავს რომ მიმწოდებელი უნდა აკმაყოფილებდეს საკვალიფიკაციო კრიტერიუმებს. შეფასდება მხოლოდ ის წინადადები რომლებიც აკმაყოფილებენ საკვალიფიკაციო კრიტერიუმებს, რის შემდეგაც </w:t>
      </w:r>
      <w:r w:rsidR="0007735C" w:rsidRPr="001F02D6">
        <w:rPr>
          <w:rFonts w:ascii="Sylfaen" w:hAnsi="Sylfaen" w:cs="Tahoma"/>
          <w:sz w:val="22"/>
          <w:lang w:val="ka-GE"/>
        </w:rPr>
        <w:t xml:space="preserve">შეფასების ერთადერთ კრიტერიუმად </w:t>
      </w:r>
      <w:r w:rsidR="00D96E0F">
        <w:rPr>
          <w:rFonts w:ascii="Sylfaen" w:hAnsi="Sylfaen" w:cs="Tahoma"/>
          <w:sz w:val="22"/>
          <w:lang w:val="ka-GE"/>
        </w:rPr>
        <w:t>ჩაითვლება</w:t>
      </w:r>
      <w:r w:rsidR="0007735C" w:rsidRPr="001F02D6">
        <w:rPr>
          <w:rFonts w:ascii="Sylfaen" w:hAnsi="Sylfaen" w:cs="Tahoma"/>
          <w:sz w:val="22"/>
          <w:lang w:val="ka-GE"/>
        </w:rPr>
        <w:t xml:space="preserve"> წინადადების დაბალი ღირებულება, რომელიც გამოხატულია ქართულ ლარში, დღგ-ს ჩათვლით, სამუშაოს ხარჯთაღრიცხვის საფუძველზე.</w:t>
      </w:r>
    </w:p>
    <w:p w:rsidR="0007735C" w:rsidRPr="00110A7D" w:rsidRDefault="0007735C" w:rsidP="0007735C">
      <w:pPr>
        <w:spacing w:before="120" w:after="0" w:line="252" w:lineRule="auto"/>
        <w:ind w:left="0" w:right="0" w:firstLine="0"/>
        <w:jc w:val="left"/>
        <w:rPr>
          <w:rFonts w:ascii="Tahoma" w:eastAsia="Times New Roman" w:hAnsi="Tahoma" w:cs="Tahoma"/>
          <w:sz w:val="22"/>
          <w:lang w:val="ka-GE"/>
        </w:rPr>
      </w:pPr>
      <w:r>
        <w:rPr>
          <w:rFonts w:ascii="Sylfaen" w:hAnsi="Sylfaen" w:cs="Tahoma"/>
          <w:sz w:val="22"/>
          <w:lang w:val="ka-GE"/>
        </w:rPr>
        <w:t>ჩვენ ვიმედოვნებთ, რომ ეს შეკვეთა დაგაინტერესებთ და ველით თქვენგან წინადადებებს.</w:t>
      </w:r>
      <w:r w:rsidRPr="00110A7D">
        <w:rPr>
          <w:rFonts w:ascii="Tahoma" w:eastAsia="Times New Roman" w:hAnsi="Tahoma" w:cs="Tahoma"/>
          <w:sz w:val="22"/>
          <w:lang w:val="ka-GE"/>
        </w:rPr>
        <w:t xml:space="preserve"> </w:t>
      </w:r>
    </w:p>
    <w:p w:rsidR="0007735C" w:rsidRPr="00110A7D" w:rsidRDefault="0007735C" w:rsidP="0007735C">
      <w:pPr>
        <w:spacing w:before="120" w:after="0" w:line="252" w:lineRule="auto"/>
        <w:ind w:left="0" w:right="0" w:firstLine="0"/>
        <w:jc w:val="left"/>
        <w:rPr>
          <w:rFonts w:ascii="Tahoma" w:eastAsia="Times New Roman" w:hAnsi="Tahoma" w:cs="Tahoma"/>
          <w:sz w:val="22"/>
          <w:lang w:val="ka-GE"/>
        </w:rPr>
      </w:pPr>
      <w:r>
        <w:rPr>
          <w:rFonts w:ascii="Sylfaen" w:hAnsi="Sylfaen" w:cs="Tahoma"/>
          <w:sz w:val="22"/>
          <w:lang w:val="ka-GE"/>
        </w:rPr>
        <w:t xml:space="preserve">პატივისცემით, </w:t>
      </w:r>
    </w:p>
    <w:p w:rsidR="0007735C" w:rsidRPr="00110A7D" w:rsidRDefault="0007735C" w:rsidP="0007735C">
      <w:pPr>
        <w:spacing w:before="120" w:after="0" w:line="252" w:lineRule="auto"/>
        <w:ind w:left="0" w:right="0" w:firstLine="0"/>
        <w:jc w:val="left"/>
        <w:rPr>
          <w:rFonts w:ascii="Tahoma" w:eastAsia="Times New Roman" w:hAnsi="Tahoma" w:cs="Tahoma"/>
          <w:sz w:val="22"/>
          <w:lang w:val="ka-GE"/>
        </w:rPr>
      </w:pPr>
    </w:p>
    <w:p w:rsidR="0007735C" w:rsidRPr="00110A7D" w:rsidRDefault="0007735C" w:rsidP="0007735C">
      <w:pPr>
        <w:spacing w:before="120" w:after="0" w:line="252" w:lineRule="auto"/>
        <w:ind w:left="0" w:right="0" w:firstLine="0"/>
        <w:jc w:val="left"/>
        <w:rPr>
          <w:rFonts w:ascii="Tahoma" w:eastAsia="Times New Roman" w:hAnsi="Tahoma" w:cs="Tahoma"/>
          <w:sz w:val="22"/>
          <w:lang w:val="ka-GE"/>
        </w:rPr>
      </w:pPr>
    </w:p>
    <w:p w:rsidR="0007735C" w:rsidRPr="00110A7D" w:rsidRDefault="0007735C" w:rsidP="0007735C">
      <w:pPr>
        <w:spacing w:before="120" w:after="0" w:line="252" w:lineRule="auto"/>
        <w:ind w:left="0" w:right="0" w:firstLine="0"/>
        <w:jc w:val="left"/>
        <w:rPr>
          <w:rFonts w:ascii="Tahoma" w:eastAsia="Times New Roman" w:hAnsi="Tahoma" w:cs="Tahoma"/>
          <w:sz w:val="22"/>
          <w:lang w:val="ka-GE"/>
        </w:rPr>
      </w:pPr>
    </w:p>
    <w:p w:rsidR="0007735C" w:rsidRPr="00110A7D" w:rsidRDefault="0007735C" w:rsidP="0007735C">
      <w:pPr>
        <w:spacing w:after="0" w:line="240" w:lineRule="auto"/>
        <w:ind w:left="2832" w:right="0" w:firstLine="708"/>
        <w:jc w:val="left"/>
        <w:rPr>
          <w:rFonts w:ascii="Tahoma" w:eastAsia="Times New Roman" w:hAnsi="Tahoma" w:cs="Tahoma"/>
          <w:sz w:val="22"/>
          <w:u w:val="single"/>
          <w:lang w:val="ka-GE"/>
        </w:rPr>
      </w:pPr>
      <w:r w:rsidRPr="006B3A98">
        <w:rPr>
          <w:rFonts w:ascii="Sylfaen" w:hAnsi="Sylfaen" w:cs="Tahoma"/>
          <w:b/>
          <w:sz w:val="22"/>
          <w:lang w:val="ka-GE"/>
        </w:rPr>
        <w:t>იაკუბ ლიჩკა</w:t>
      </w:r>
      <w:r>
        <w:rPr>
          <w:rFonts w:ascii="Sylfaen" w:hAnsi="Sylfaen" w:cs="Tahoma"/>
          <w:b/>
          <w:sz w:val="22"/>
          <w:lang w:val="cs-CZ"/>
        </w:rPr>
        <w:t xml:space="preserve"> (Jakub Líčka)</w:t>
      </w:r>
      <w:r>
        <w:rPr>
          <w:rFonts w:ascii="Sylfaen" w:hAnsi="Sylfaen" w:cs="Tahoma"/>
          <w:sz w:val="22"/>
          <w:lang w:val="ka-GE"/>
        </w:rPr>
        <w:t>, გენერალური თავმჯდომარე</w:t>
      </w:r>
    </w:p>
    <w:p w:rsidR="0007735C" w:rsidRPr="00110A7D" w:rsidRDefault="0007735C" w:rsidP="0007735C">
      <w:pPr>
        <w:spacing w:after="0" w:line="240" w:lineRule="auto"/>
        <w:ind w:left="0" w:right="0" w:firstLine="0"/>
        <w:jc w:val="left"/>
        <w:rPr>
          <w:rFonts w:ascii="Tahoma" w:eastAsia="Times New Roman" w:hAnsi="Tahoma" w:cs="Tahoma"/>
          <w:sz w:val="22"/>
          <w:u w:val="single"/>
          <w:lang w:val="ka-GE"/>
        </w:rPr>
      </w:pPr>
    </w:p>
    <w:p w:rsidR="0007735C" w:rsidRPr="00110A7D" w:rsidRDefault="0007735C" w:rsidP="0007735C">
      <w:pPr>
        <w:spacing w:after="0" w:line="240" w:lineRule="auto"/>
        <w:ind w:left="0" w:right="0" w:firstLine="0"/>
        <w:jc w:val="left"/>
        <w:rPr>
          <w:rFonts w:ascii="Tahoma" w:eastAsia="Times New Roman" w:hAnsi="Tahoma" w:cs="Tahoma"/>
          <w:sz w:val="22"/>
          <w:u w:val="single"/>
          <w:lang w:val="ka-GE"/>
        </w:rPr>
      </w:pPr>
    </w:p>
    <w:p w:rsidR="0007735C" w:rsidRPr="00110A7D" w:rsidRDefault="0007735C" w:rsidP="0007735C">
      <w:pPr>
        <w:spacing w:after="0" w:line="240" w:lineRule="auto"/>
        <w:ind w:left="0" w:right="0" w:firstLine="0"/>
        <w:jc w:val="left"/>
        <w:rPr>
          <w:rFonts w:ascii="Tahoma" w:eastAsia="Times New Roman" w:hAnsi="Tahoma" w:cs="Tahoma"/>
          <w:sz w:val="22"/>
          <w:lang w:val="ka-GE"/>
        </w:rPr>
      </w:pPr>
      <w:r>
        <w:rPr>
          <w:rFonts w:ascii="Sylfaen" w:hAnsi="Sylfaen" w:cs="Tahoma"/>
          <w:sz w:val="22"/>
          <w:lang w:val="ka-GE"/>
        </w:rPr>
        <w:t xml:space="preserve"> დანართი: სატენდერო დოკუმენტაცია დანართებით.</w:t>
      </w:r>
      <w:r w:rsidRPr="00110A7D">
        <w:rPr>
          <w:rFonts w:ascii="Tahoma" w:eastAsia="Times New Roman" w:hAnsi="Tahoma" w:cs="Tahoma"/>
          <w:sz w:val="22"/>
          <w:lang w:val="ka-GE"/>
        </w:rPr>
        <w:t xml:space="preserve"> </w:t>
      </w:r>
      <w:bookmarkStart w:id="0" w:name="_GoBack"/>
      <w:bookmarkEnd w:id="0"/>
    </w:p>
    <w:p w:rsidR="0007735C" w:rsidRPr="00110A7D" w:rsidRDefault="0007735C" w:rsidP="0007735C">
      <w:pPr>
        <w:spacing w:after="0" w:line="240" w:lineRule="auto"/>
        <w:ind w:left="0" w:right="0" w:firstLine="0"/>
        <w:jc w:val="left"/>
        <w:rPr>
          <w:rFonts w:ascii="Tahoma" w:eastAsia="Times New Roman" w:hAnsi="Tahoma" w:cs="Tahoma"/>
          <w:sz w:val="22"/>
          <w:lang w:val="ka-GE"/>
        </w:rPr>
      </w:pPr>
    </w:p>
    <w:p w:rsidR="0007735C" w:rsidRPr="00110A7D" w:rsidRDefault="0007735C" w:rsidP="0007735C">
      <w:pPr>
        <w:spacing w:after="0" w:line="240" w:lineRule="auto"/>
        <w:ind w:left="0" w:right="0" w:firstLine="0"/>
        <w:jc w:val="left"/>
        <w:rPr>
          <w:rFonts w:ascii="Tahoma" w:eastAsia="Times New Roman" w:hAnsi="Tahoma" w:cs="Tahoma"/>
          <w:sz w:val="22"/>
          <w:lang w:val="ka-GE"/>
        </w:rPr>
      </w:pPr>
    </w:p>
    <w:p w:rsidR="0007735C" w:rsidRPr="00110A7D" w:rsidRDefault="0007735C" w:rsidP="0007735C">
      <w:pPr>
        <w:spacing w:after="0" w:line="240" w:lineRule="auto"/>
        <w:ind w:left="0" w:right="0" w:firstLine="0"/>
        <w:jc w:val="left"/>
        <w:rPr>
          <w:rFonts w:ascii="Tahoma" w:eastAsia="Times New Roman" w:hAnsi="Tahoma" w:cs="Tahoma"/>
          <w:sz w:val="22"/>
          <w:lang w:val="ka-GE"/>
        </w:rPr>
      </w:pPr>
    </w:p>
    <w:p w:rsidR="0007735C" w:rsidRPr="00110A7D" w:rsidRDefault="0007735C" w:rsidP="0007735C">
      <w:pPr>
        <w:spacing w:after="0" w:line="240" w:lineRule="auto"/>
        <w:ind w:left="0" w:right="0" w:firstLine="0"/>
        <w:jc w:val="left"/>
        <w:rPr>
          <w:rFonts w:ascii="Tahoma" w:eastAsia="Times New Roman" w:hAnsi="Tahoma" w:cs="Tahoma"/>
          <w:sz w:val="22"/>
          <w:lang w:val="ka-GE"/>
        </w:rPr>
      </w:pPr>
    </w:p>
    <w:p w:rsidR="0007735C" w:rsidRPr="00110A7D" w:rsidRDefault="0007735C" w:rsidP="0007735C">
      <w:pPr>
        <w:spacing w:after="0" w:line="240" w:lineRule="auto"/>
        <w:ind w:left="0" w:right="0" w:firstLine="0"/>
        <w:jc w:val="left"/>
        <w:rPr>
          <w:rFonts w:ascii="Tahoma" w:eastAsia="Times New Roman" w:hAnsi="Tahoma" w:cs="Tahoma"/>
          <w:sz w:val="22"/>
          <w:lang w:val="ka-GE"/>
        </w:rPr>
      </w:pPr>
    </w:p>
    <w:p w:rsidR="009F56ED" w:rsidRDefault="009F56ED"/>
    <w:sectPr w:rsidR="009F56ED">
      <w:headerReference w:type="even" r:id="rId9"/>
      <w:headerReference w:type="default" r:id="rId10"/>
      <w:footerReference w:type="even" r:id="rId11"/>
      <w:footerReference w:type="default" r:id="rId12"/>
      <w:headerReference w:type="first" r:id="rId13"/>
      <w:footerReference w:type="first" r:id="rId14"/>
      <w:pgSz w:w="11900" w:h="16840"/>
      <w:pgMar w:top="709" w:right="1342" w:bottom="711" w:left="135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4D6" w:rsidRDefault="004804D6">
      <w:pPr>
        <w:spacing w:after="0" w:line="240" w:lineRule="auto"/>
      </w:pPr>
      <w:r>
        <w:separator/>
      </w:r>
    </w:p>
  </w:endnote>
  <w:endnote w:type="continuationSeparator" w:id="0">
    <w:p w:rsidR="004804D6" w:rsidRDefault="00480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851" w:rsidRDefault="0007735C">
    <w:pPr>
      <w:spacing w:after="0" w:line="259" w:lineRule="auto"/>
      <w:ind w:left="0" w:right="13" w:firstLine="0"/>
      <w:jc w:val="center"/>
    </w:pPr>
    <w:r>
      <w:rPr>
        <w:rFonts w:ascii="Verdana" w:hAnsi="Verdana"/>
        <w:sz w:val="20"/>
      </w:rPr>
      <w:t xml:space="preserve">Strana </w:t>
    </w:r>
    <w:r>
      <w:fldChar w:fldCharType="begin"/>
    </w:r>
    <w:r>
      <w:instrText xml:space="preserve"> PAGE   \* MERGEFORMAT </w:instrText>
    </w:r>
    <w:r>
      <w:fldChar w:fldCharType="separate"/>
    </w:r>
    <w:r>
      <w:rPr>
        <w:rFonts w:ascii="Verdana" w:hAnsi="Verdana"/>
        <w:sz w:val="20"/>
      </w:rPr>
      <w:t>2</w:t>
    </w:r>
    <w:r>
      <w:rPr>
        <w:rFonts w:ascii="Verdana" w:hAnsi="Verdana"/>
        <w:sz w:val="20"/>
      </w:rPr>
      <w:fldChar w:fldCharType="end"/>
    </w:r>
    <w:r>
      <w:rPr>
        <w:rFonts w:ascii="Verdana" w:hAnsi="Verdana"/>
        <w:sz w:val="20"/>
      </w:rPr>
      <w:t xml:space="preserve"> (celkem </w:t>
    </w:r>
    <w:r w:rsidR="004804D6">
      <w:fldChar w:fldCharType="begin"/>
    </w:r>
    <w:r w:rsidR="004804D6">
      <w:instrText xml:space="preserve"> NUMPAGES   \* MERGEFORMAT </w:instrText>
    </w:r>
    <w:r w:rsidR="004804D6">
      <w:fldChar w:fldCharType="separate"/>
    </w:r>
    <w:r w:rsidRPr="001F02D6">
      <w:rPr>
        <w:rFonts w:ascii="Verdana" w:hAnsi="Verdana"/>
        <w:noProof/>
        <w:sz w:val="20"/>
      </w:rPr>
      <w:t>9</w:t>
    </w:r>
    <w:r w:rsidR="004804D6">
      <w:rPr>
        <w:rFonts w:ascii="Verdana" w:hAnsi="Verdana"/>
        <w:noProof/>
        <w:sz w:val="20"/>
      </w:rPr>
      <w:fldChar w:fldCharType="end"/>
    </w:r>
    <w:r>
      <w:rPr>
        <w:rFonts w:ascii="Verdana" w:hAnsi="Verdana"/>
        <w:sz w:val="20"/>
      </w:rPr>
      <w:t xml:space="preserve">) </w:t>
    </w:r>
  </w:p>
  <w:p w:rsidR="00335851" w:rsidRDefault="0007735C">
    <w:pPr>
      <w:spacing w:after="0" w:line="259" w:lineRule="auto"/>
      <w:ind w:left="763" w:right="0" w:firstLine="0"/>
      <w:jc w:val="left"/>
    </w:pPr>
    <w:r>
      <w:rPr>
        <w:rFonts w:ascii="Verdana" w:hAnsi="Verdana"/>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851" w:rsidRDefault="0007735C">
    <w:pPr>
      <w:spacing w:after="0" w:line="259" w:lineRule="auto"/>
      <w:ind w:left="0" w:right="13" w:firstLine="0"/>
      <w:jc w:val="center"/>
    </w:pPr>
    <w:r w:rsidRPr="002567D1">
      <w:rPr>
        <w:rFonts w:ascii="Sylfaen" w:hAnsi="Sylfaen" w:cs="Sylfaen"/>
        <w:sz w:val="20"/>
      </w:rPr>
      <w:t>გვერდი</w:t>
    </w:r>
    <w:r>
      <w:rPr>
        <w:rFonts w:ascii="Verdana" w:hAnsi="Verdana"/>
        <w:sz w:val="20"/>
      </w:rPr>
      <w:t xml:space="preserve"> </w:t>
    </w:r>
    <w:r>
      <w:fldChar w:fldCharType="begin"/>
    </w:r>
    <w:r>
      <w:instrText xml:space="preserve"> PAGE   \* MERGEFORMAT </w:instrText>
    </w:r>
    <w:r>
      <w:fldChar w:fldCharType="separate"/>
    </w:r>
    <w:r w:rsidR="002378F0" w:rsidRPr="002378F0">
      <w:rPr>
        <w:rFonts w:ascii="Verdana" w:hAnsi="Verdana"/>
        <w:noProof/>
        <w:sz w:val="20"/>
      </w:rPr>
      <w:t>9</w:t>
    </w:r>
    <w:r>
      <w:rPr>
        <w:rFonts w:ascii="Verdana" w:hAnsi="Verdana"/>
        <w:sz w:val="20"/>
      </w:rPr>
      <w:fldChar w:fldCharType="end"/>
    </w:r>
    <w:r>
      <w:rPr>
        <w:rFonts w:ascii="Verdana" w:hAnsi="Verdana"/>
        <w:sz w:val="20"/>
      </w:rPr>
      <w:t xml:space="preserve"> (</w:t>
    </w:r>
    <w:r w:rsidRPr="002567D1">
      <w:rPr>
        <w:rFonts w:ascii="Sylfaen" w:hAnsi="Sylfaen" w:cs="Sylfaen"/>
        <w:sz w:val="20"/>
      </w:rPr>
      <w:t>დან</w:t>
    </w:r>
    <w:r>
      <w:rPr>
        <w:rFonts w:ascii="Sylfaen" w:hAnsi="Sylfaen" w:cs="Sylfaen"/>
        <w:sz w:val="20"/>
        <w:lang w:val="cs-CZ"/>
      </w:rPr>
      <w:t xml:space="preserve"> </w:t>
    </w:r>
    <w:r w:rsidR="004804D6">
      <w:fldChar w:fldCharType="begin"/>
    </w:r>
    <w:r w:rsidR="004804D6">
      <w:instrText xml:space="preserve"> NUMPAGES   \* MERGEFORMAT </w:instrText>
    </w:r>
    <w:r w:rsidR="004804D6">
      <w:fldChar w:fldCharType="separate"/>
    </w:r>
    <w:r w:rsidR="002378F0" w:rsidRPr="002378F0">
      <w:rPr>
        <w:rFonts w:ascii="Verdana" w:hAnsi="Verdana"/>
        <w:noProof/>
        <w:sz w:val="20"/>
      </w:rPr>
      <w:t>9</w:t>
    </w:r>
    <w:r w:rsidR="004804D6">
      <w:rPr>
        <w:rFonts w:ascii="Verdana" w:hAnsi="Verdana"/>
        <w:noProof/>
        <w:sz w:val="20"/>
      </w:rPr>
      <w:fldChar w:fldCharType="end"/>
    </w:r>
    <w:r>
      <w:rPr>
        <w:rFonts w:ascii="Verdana" w:hAnsi="Verdana"/>
        <w:sz w:val="20"/>
      </w:rPr>
      <w:t xml:space="preserve">) </w:t>
    </w:r>
  </w:p>
  <w:p w:rsidR="00335851" w:rsidRDefault="0007735C">
    <w:pPr>
      <w:spacing w:after="0" w:line="259" w:lineRule="auto"/>
      <w:ind w:left="763" w:right="0" w:firstLine="0"/>
      <w:jc w:val="left"/>
    </w:pPr>
    <w:r>
      <w:rPr>
        <w:rFonts w:ascii="Verdana" w:hAnsi="Verdana"/>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851" w:rsidRDefault="004804D6">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4D6" w:rsidRDefault="004804D6">
      <w:pPr>
        <w:spacing w:after="0" w:line="240" w:lineRule="auto"/>
      </w:pPr>
      <w:r>
        <w:separator/>
      </w:r>
    </w:p>
  </w:footnote>
  <w:footnote w:type="continuationSeparator" w:id="0">
    <w:p w:rsidR="004804D6" w:rsidRDefault="00480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851" w:rsidRDefault="0007735C">
    <w:pPr>
      <w:spacing w:after="0" w:line="259" w:lineRule="auto"/>
      <w:ind w:left="2275" w:right="0" w:firstLine="0"/>
      <w:jc w:val="left"/>
    </w:pPr>
    <w:r>
      <w:rPr>
        <w:b/>
      </w:rPr>
      <w:t xml:space="preserve">Zadávací dokumentace otevřeného zadávacího řízení: </w:t>
    </w:r>
  </w:p>
  <w:p w:rsidR="00335851" w:rsidRDefault="0007735C">
    <w:pPr>
      <w:spacing w:after="0" w:line="242" w:lineRule="auto"/>
      <w:ind w:left="675" w:right="0" w:firstLine="0"/>
      <w:jc w:val="center"/>
    </w:pPr>
    <w:r>
      <w:rPr>
        <w:b/>
      </w:rPr>
      <w:t xml:space="preserve">Veřejná zakázka: </w:t>
    </w:r>
    <w:r>
      <w:rPr>
        <w:b/>
        <w:cs/>
      </w:rPr>
      <w:t>„</w:t>
    </w:r>
    <w:r>
      <w:rPr>
        <w:b/>
      </w:rPr>
      <w:t>Dlouhodobé zajištění dopravní obslužnosti územního obvodu města Louny veřejnými službami v přepravě cestujících</w:t>
    </w:r>
    <w:r>
      <w:rPr>
        <w:b/>
        <w:cs/>
      </w:rPr>
      <w:t xml:space="preserve">“ </w:t>
    </w:r>
  </w:p>
  <w:p w:rsidR="00335851" w:rsidRDefault="0007735C">
    <w:pPr>
      <w:spacing w:after="0" w:line="259" w:lineRule="auto"/>
      <w:ind w:left="763" w:right="0" w:firstLine="0"/>
      <w:jc w:val="left"/>
    </w:pPr>
    <w:r>
      <w:rPr>
        <w:rFonts w:ascii="Verdana" w:hAnsi="Verdana"/>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851" w:rsidRPr="00973CB6" w:rsidRDefault="004804D6" w:rsidP="007147C8">
    <w:pPr>
      <w:pStyle w:val="Zhlav"/>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851" w:rsidRPr="008E7A0A" w:rsidRDefault="004804D6" w:rsidP="007147C8">
    <w:pPr>
      <w:pStyle w:val="Zhlav"/>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CCA"/>
    <w:multiLevelType w:val="hybridMultilevel"/>
    <w:tmpl w:val="580E6C1A"/>
    <w:lvl w:ilvl="0" w:tplc="FFFFFFFF">
      <w:start w:val="1"/>
      <w:numFmt w:val="lowerLetter"/>
      <w:lvlText w:val="%1)"/>
      <w:lvlJc w:val="left"/>
      <w:pPr>
        <w:ind w:left="1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nsid w:val="1688065C"/>
    <w:multiLevelType w:val="multilevel"/>
    <w:tmpl w:val="9D6E142C"/>
    <w:lvl w:ilvl="0">
      <w:start w:val="5"/>
      <w:numFmt w:val="decimal"/>
      <w:lvlText w:val="%1"/>
      <w:lvlJc w:val="left"/>
      <w:pPr>
        <w:ind w:left="36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816"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3.%2.%3"/>
      <w:lvlJc w:val="left"/>
      <w:pPr>
        <w:ind w:left="1747" w:firstLine="0"/>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3">
      <w:start w:val="1"/>
      <w:numFmt w:val="decimal"/>
      <w:lvlText w:val="%4"/>
      <w:lvlJc w:val="left"/>
      <w:pPr>
        <w:ind w:left="1992"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12"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32"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52"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72"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92"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abstractNum>
  <w:abstractNum w:abstractNumId="2">
    <w:nsid w:val="1EFE1BFC"/>
    <w:multiLevelType w:val="multilevel"/>
    <w:tmpl w:val="129E7D8E"/>
    <w:lvl w:ilvl="0">
      <w:start w:val="5"/>
      <w:numFmt w:val="decimal"/>
      <w:lvlText w:val="%1"/>
      <w:lvlJc w:val="left"/>
      <w:pPr>
        <w:ind w:left="36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3.%2"/>
      <w:lvlJc w:val="left"/>
      <w:pPr>
        <w:ind w:left="912" w:firstLine="0"/>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14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firstLine="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abstractNum>
  <w:abstractNum w:abstractNumId="3">
    <w:nsid w:val="293C1257"/>
    <w:multiLevelType w:val="hybridMultilevel"/>
    <w:tmpl w:val="E2F21810"/>
    <w:lvl w:ilvl="0" w:tplc="FFFFFFFF">
      <w:start w:val="1"/>
      <w:numFmt w:val="lowerLetter"/>
      <w:lvlText w:val="%1)"/>
      <w:lvlJc w:val="left"/>
      <w:pPr>
        <w:ind w:left="1317"/>
      </w:pPr>
      <w:rPr>
        <w:rFonts w:ascii="Tahoma" w:eastAsia="Calibri" w:hAnsi="Tahoma" w:cs="Tahoma" w:hint="default"/>
        <w:b w:val="0"/>
        <w:bCs/>
        <w:i w:val="0"/>
        <w:strike w:val="0"/>
        <w:dstrike w:val="0"/>
        <w:color w:val="000000"/>
        <w:sz w:val="22"/>
        <w:szCs w:val="24"/>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
    <w:nsid w:val="3D825D0A"/>
    <w:multiLevelType w:val="hybridMultilevel"/>
    <w:tmpl w:val="2F4E3FBC"/>
    <w:lvl w:ilvl="0" w:tplc="FFFFFFFF">
      <w:start w:val="1"/>
      <w:numFmt w:val="bullet"/>
      <w:lvlText w:val="•"/>
      <w:lvlJc w:val="left"/>
      <w:pPr>
        <w:ind w:left="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51B00E29"/>
    <w:multiLevelType w:val="multilevel"/>
    <w:tmpl w:val="E7C060D4"/>
    <w:lvl w:ilvl="0">
      <w:start w:val="3"/>
      <w:numFmt w:val="decimal"/>
      <w:lvlText w:val="%1"/>
      <w:lvlJc w:val="left"/>
      <w:pPr>
        <w:ind w:left="360" w:hanging="360"/>
      </w:pPr>
      <w:rPr>
        <w:rFonts w:ascii="Sylfaen" w:hAnsi="Sylfaen" w:hint="default"/>
      </w:rPr>
    </w:lvl>
    <w:lvl w:ilvl="1">
      <w:start w:val="9"/>
      <w:numFmt w:val="decimal"/>
      <w:lvlText w:val="%1.%2"/>
      <w:lvlJc w:val="left"/>
      <w:pPr>
        <w:ind w:left="1632" w:hanging="720"/>
      </w:pPr>
      <w:rPr>
        <w:rFonts w:ascii="Sylfaen" w:hAnsi="Sylfaen" w:hint="default"/>
      </w:rPr>
    </w:lvl>
    <w:lvl w:ilvl="2">
      <w:start w:val="1"/>
      <w:numFmt w:val="decimal"/>
      <w:lvlText w:val="%1.%2.%3"/>
      <w:lvlJc w:val="left"/>
      <w:pPr>
        <w:ind w:left="2544" w:hanging="720"/>
      </w:pPr>
      <w:rPr>
        <w:rFonts w:ascii="Sylfaen" w:hAnsi="Sylfaen" w:hint="default"/>
      </w:rPr>
    </w:lvl>
    <w:lvl w:ilvl="3">
      <w:start w:val="1"/>
      <w:numFmt w:val="decimal"/>
      <w:lvlText w:val="%1.%2.%3.%4"/>
      <w:lvlJc w:val="left"/>
      <w:pPr>
        <w:ind w:left="3816" w:hanging="1080"/>
      </w:pPr>
      <w:rPr>
        <w:rFonts w:ascii="Sylfaen" w:hAnsi="Sylfaen" w:hint="default"/>
      </w:rPr>
    </w:lvl>
    <w:lvl w:ilvl="4">
      <w:start w:val="1"/>
      <w:numFmt w:val="decimal"/>
      <w:lvlText w:val="%1.%2.%3.%4.%5"/>
      <w:lvlJc w:val="left"/>
      <w:pPr>
        <w:ind w:left="4728" w:hanging="1080"/>
      </w:pPr>
      <w:rPr>
        <w:rFonts w:ascii="Sylfaen" w:hAnsi="Sylfaen" w:hint="default"/>
      </w:rPr>
    </w:lvl>
    <w:lvl w:ilvl="5">
      <w:start w:val="1"/>
      <w:numFmt w:val="decimal"/>
      <w:lvlText w:val="%1.%2.%3.%4.%5.%6"/>
      <w:lvlJc w:val="left"/>
      <w:pPr>
        <w:ind w:left="6000" w:hanging="1440"/>
      </w:pPr>
      <w:rPr>
        <w:rFonts w:ascii="Sylfaen" w:hAnsi="Sylfaen" w:hint="default"/>
      </w:rPr>
    </w:lvl>
    <w:lvl w:ilvl="6">
      <w:start w:val="1"/>
      <w:numFmt w:val="decimal"/>
      <w:lvlText w:val="%1.%2.%3.%4.%5.%6.%7"/>
      <w:lvlJc w:val="left"/>
      <w:pPr>
        <w:ind w:left="7272" w:hanging="1800"/>
      </w:pPr>
      <w:rPr>
        <w:rFonts w:ascii="Sylfaen" w:hAnsi="Sylfaen" w:hint="default"/>
      </w:rPr>
    </w:lvl>
    <w:lvl w:ilvl="7">
      <w:start w:val="1"/>
      <w:numFmt w:val="decimal"/>
      <w:lvlText w:val="%1.%2.%3.%4.%5.%6.%7.%8"/>
      <w:lvlJc w:val="left"/>
      <w:pPr>
        <w:ind w:left="8184" w:hanging="1800"/>
      </w:pPr>
      <w:rPr>
        <w:rFonts w:ascii="Sylfaen" w:hAnsi="Sylfaen" w:hint="default"/>
      </w:rPr>
    </w:lvl>
    <w:lvl w:ilvl="8">
      <w:start w:val="1"/>
      <w:numFmt w:val="decimal"/>
      <w:lvlText w:val="%1.%2.%3.%4.%5.%6.%7.%8.%9"/>
      <w:lvlJc w:val="left"/>
      <w:pPr>
        <w:ind w:left="9456" w:hanging="2160"/>
      </w:pPr>
      <w:rPr>
        <w:rFonts w:ascii="Sylfaen" w:hAnsi="Sylfaen"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35C"/>
    <w:rsid w:val="0007735C"/>
    <w:rsid w:val="0015429E"/>
    <w:rsid w:val="002378F0"/>
    <w:rsid w:val="00274D43"/>
    <w:rsid w:val="004804D6"/>
    <w:rsid w:val="00956015"/>
    <w:rsid w:val="009F56ED"/>
    <w:rsid w:val="00D96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7735C"/>
    <w:pPr>
      <w:spacing w:after="5" w:line="250" w:lineRule="auto"/>
      <w:ind w:left="10" w:right="11" w:hanging="10"/>
      <w:jc w:val="both"/>
    </w:pPr>
    <w:rPr>
      <w:rFonts w:ascii="Calibri" w:eastAsia="Calibri" w:hAnsi="Calibri" w:cs="Calibri"/>
      <w:color w:val="000000"/>
      <w:sz w:val="24"/>
      <w:lang w:val="ru-RU" w:eastAsia="ru-RU"/>
    </w:rPr>
  </w:style>
  <w:style w:type="paragraph" w:styleId="Nadpis2">
    <w:name w:val="heading 2"/>
    <w:next w:val="Normln"/>
    <w:link w:val="Nadpis2Char"/>
    <w:uiPriority w:val="9"/>
    <w:unhideWhenUsed/>
    <w:qFormat/>
    <w:rsid w:val="0007735C"/>
    <w:pPr>
      <w:keepNext/>
      <w:keepLines/>
      <w:spacing w:after="12" w:line="249" w:lineRule="auto"/>
      <w:ind w:left="70" w:hanging="10"/>
      <w:outlineLvl w:val="1"/>
    </w:pPr>
    <w:rPr>
      <w:rFonts w:ascii="Calibri" w:eastAsia="Calibri" w:hAnsi="Calibri" w:cs="Times New Roman"/>
      <w:b/>
      <w:color w:val="000000"/>
      <w:sz w:val="28"/>
      <w:szCs w:val="20"/>
      <w:lang w:val="ru-RU" w:eastAsia="ru-RU"/>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07735C"/>
    <w:rPr>
      <w:rFonts w:ascii="Calibri" w:eastAsia="Calibri" w:hAnsi="Calibri" w:cs="Times New Roman"/>
      <w:b/>
      <w:color w:val="000000"/>
      <w:sz w:val="28"/>
      <w:szCs w:val="20"/>
      <w:lang w:val="ru-RU" w:eastAsia="ru-RU"/>
    </w:rPr>
  </w:style>
  <w:style w:type="paragraph" w:styleId="Zhlav">
    <w:name w:val="header"/>
    <w:basedOn w:val="Normln"/>
    <w:link w:val="ZhlavChar"/>
    <w:uiPriority w:val="99"/>
    <w:semiHidden/>
    <w:unhideWhenUsed/>
    <w:rsid w:val="0007735C"/>
    <w:pPr>
      <w:tabs>
        <w:tab w:val="center" w:pos="4536"/>
        <w:tab w:val="right" w:pos="9072"/>
      </w:tabs>
      <w:spacing w:after="0" w:line="240" w:lineRule="auto"/>
    </w:pPr>
    <w:rPr>
      <w:rFonts w:cs="Times New Roman"/>
      <w:szCs w:val="20"/>
    </w:rPr>
  </w:style>
  <w:style w:type="character" w:customStyle="1" w:styleId="ZhlavChar">
    <w:name w:val="Záhlaví Char"/>
    <w:basedOn w:val="Standardnpsmoodstavce"/>
    <w:link w:val="Zhlav"/>
    <w:uiPriority w:val="99"/>
    <w:semiHidden/>
    <w:rsid w:val="0007735C"/>
    <w:rPr>
      <w:rFonts w:ascii="Calibri" w:eastAsia="Calibri" w:hAnsi="Calibri" w:cs="Times New Roman"/>
      <w:color w:val="000000"/>
      <w:sz w:val="24"/>
      <w:szCs w:val="20"/>
      <w:lang w:val="ru-RU" w:eastAsia="ru-RU"/>
    </w:rPr>
  </w:style>
  <w:style w:type="character" w:styleId="Hypertextovodkaz">
    <w:name w:val="Hyperlink"/>
    <w:uiPriority w:val="99"/>
    <w:unhideWhenUsed/>
    <w:rsid w:val="0007735C"/>
    <w:rPr>
      <w:color w:val="0563C1"/>
      <w:u w:val="single"/>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7735C"/>
    <w:pPr>
      <w:spacing w:after="5" w:line="250" w:lineRule="auto"/>
      <w:ind w:left="10" w:right="11" w:hanging="10"/>
      <w:jc w:val="both"/>
    </w:pPr>
    <w:rPr>
      <w:rFonts w:ascii="Calibri" w:eastAsia="Calibri" w:hAnsi="Calibri" w:cs="Calibri"/>
      <w:color w:val="000000"/>
      <w:sz w:val="24"/>
      <w:lang w:val="ru-RU" w:eastAsia="ru-RU"/>
    </w:rPr>
  </w:style>
  <w:style w:type="paragraph" w:styleId="Nadpis2">
    <w:name w:val="heading 2"/>
    <w:next w:val="Normln"/>
    <w:link w:val="Nadpis2Char"/>
    <w:uiPriority w:val="9"/>
    <w:unhideWhenUsed/>
    <w:qFormat/>
    <w:rsid w:val="0007735C"/>
    <w:pPr>
      <w:keepNext/>
      <w:keepLines/>
      <w:spacing w:after="12" w:line="249" w:lineRule="auto"/>
      <w:ind w:left="70" w:hanging="10"/>
      <w:outlineLvl w:val="1"/>
    </w:pPr>
    <w:rPr>
      <w:rFonts w:ascii="Calibri" w:eastAsia="Calibri" w:hAnsi="Calibri" w:cs="Times New Roman"/>
      <w:b/>
      <w:color w:val="000000"/>
      <w:sz w:val="28"/>
      <w:szCs w:val="20"/>
      <w:lang w:val="ru-RU" w:eastAsia="ru-RU"/>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07735C"/>
    <w:rPr>
      <w:rFonts w:ascii="Calibri" w:eastAsia="Calibri" w:hAnsi="Calibri" w:cs="Times New Roman"/>
      <w:b/>
      <w:color w:val="000000"/>
      <w:sz w:val="28"/>
      <w:szCs w:val="20"/>
      <w:lang w:val="ru-RU" w:eastAsia="ru-RU"/>
    </w:rPr>
  </w:style>
  <w:style w:type="paragraph" w:styleId="Zhlav">
    <w:name w:val="header"/>
    <w:basedOn w:val="Normln"/>
    <w:link w:val="ZhlavChar"/>
    <w:uiPriority w:val="99"/>
    <w:semiHidden/>
    <w:unhideWhenUsed/>
    <w:rsid w:val="0007735C"/>
    <w:pPr>
      <w:tabs>
        <w:tab w:val="center" w:pos="4536"/>
        <w:tab w:val="right" w:pos="9072"/>
      </w:tabs>
      <w:spacing w:after="0" w:line="240" w:lineRule="auto"/>
    </w:pPr>
    <w:rPr>
      <w:rFonts w:cs="Times New Roman"/>
      <w:szCs w:val="20"/>
    </w:rPr>
  </w:style>
  <w:style w:type="character" w:customStyle="1" w:styleId="ZhlavChar">
    <w:name w:val="Záhlaví Char"/>
    <w:basedOn w:val="Standardnpsmoodstavce"/>
    <w:link w:val="Zhlav"/>
    <w:uiPriority w:val="99"/>
    <w:semiHidden/>
    <w:rsid w:val="0007735C"/>
    <w:rPr>
      <w:rFonts w:ascii="Calibri" w:eastAsia="Calibri" w:hAnsi="Calibri" w:cs="Times New Roman"/>
      <w:color w:val="000000"/>
      <w:sz w:val="24"/>
      <w:szCs w:val="20"/>
      <w:lang w:val="ru-RU" w:eastAsia="ru-RU"/>
    </w:rPr>
  </w:style>
  <w:style w:type="character" w:styleId="Hypertextovodkaz">
    <w:name w:val="Hyperlink"/>
    <w:uiPriority w:val="99"/>
    <w:unhideWhenUsed/>
    <w:rsid w:val="0007735C"/>
    <w:rPr>
      <w:color w:val="0563C1"/>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ek.meluzin@pyramidacs.cz"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2615</Words>
  <Characters>15435</Characters>
  <Application>Microsoft Office Word</Application>
  <DocSecurity>0</DocSecurity>
  <Lines>128</Lines>
  <Paragraphs>36</Paragraphs>
  <ScaleCrop>false</ScaleCrop>
  <Company/>
  <LinksUpToDate>false</LinksUpToDate>
  <CharactersWithSpaces>18014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Tomáš Ďuraňa</cp:lastModifiedBy>
  <cp:revision>5</cp:revision>
  <dcterms:created xsi:type="dcterms:W3CDTF">2017-03-30T13:08:00Z</dcterms:created>
  <dcterms:modified xsi:type="dcterms:W3CDTF">2017-03-31T07:30:00Z</dcterms:modified>
</cp:coreProperties>
</file>